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0" w:rsidRDefault="000F1C84" w:rsidP="00A03F00">
      <w:pPr>
        <w:framePr w:w="4318" w:h="1114" w:hSpace="180" w:wrap="around" w:vAnchor="text" w:hAnchor="page" w:x="1522" w:y="126"/>
        <w:jc w:val="center"/>
        <w:rPr>
          <w:rFonts w:ascii="Arial" w:hAnsi="Arial"/>
        </w:rPr>
      </w:pPr>
      <w:r>
        <w:rPr>
          <w:noProof/>
          <w:lang w:val="el-GR"/>
        </w:rPr>
        <w:drawing>
          <wp:inline distT="0" distB="0" distL="0" distR="0">
            <wp:extent cx="474980" cy="446405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00" w:rsidRPr="005945BC" w:rsidRDefault="00A03F00" w:rsidP="00A03F00">
      <w:pPr>
        <w:framePr w:w="4318" w:h="1114" w:hSpace="180" w:wrap="around" w:vAnchor="text" w:hAnchor="page" w:x="1522" w:y="126"/>
        <w:spacing w:line="360" w:lineRule="atLeast"/>
        <w:jc w:val="center"/>
        <w:rPr>
          <w:rFonts w:ascii="Arial" w:hAnsi="Arial"/>
          <w:b/>
          <w:lang w:val="el-GR"/>
        </w:rPr>
      </w:pPr>
      <w:r w:rsidRPr="005945BC">
        <w:rPr>
          <w:rFonts w:ascii="Arial" w:hAnsi="Arial"/>
          <w:b/>
          <w:lang w:val="el-GR"/>
        </w:rPr>
        <w:t>ΕΛΛΗΝΙΚΗ ΔΗΜΟΚΡΑΤΙΑ</w:t>
      </w:r>
    </w:p>
    <w:p w:rsidR="00A03F00" w:rsidRPr="005945BC" w:rsidRDefault="00A03F00" w:rsidP="00A03F00">
      <w:pPr>
        <w:framePr w:w="4318" w:h="1114" w:hSpace="180" w:wrap="around" w:vAnchor="text" w:hAnchor="page" w:x="1522" w:y="126"/>
        <w:spacing w:line="360" w:lineRule="atLeast"/>
        <w:jc w:val="center"/>
        <w:rPr>
          <w:rFonts w:ascii="Arial" w:hAnsi="Arial"/>
          <w:b/>
          <w:lang w:val="el-GR"/>
        </w:rPr>
      </w:pPr>
      <w:r w:rsidRPr="005945BC">
        <w:rPr>
          <w:rFonts w:ascii="Arial" w:hAnsi="Arial"/>
          <w:b/>
          <w:lang w:val="el-GR"/>
        </w:rPr>
        <w:t xml:space="preserve">ΥΠΟΥΡΓΕΙΟ ΥΓΕΙΑΣ </w:t>
      </w:r>
    </w:p>
    <w:p w:rsidR="00A03F00" w:rsidRPr="00A03F00" w:rsidRDefault="00A03F00" w:rsidP="00A03F00">
      <w:pPr>
        <w:framePr w:w="4318" w:h="1114" w:hSpace="180" w:wrap="around" w:vAnchor="text" w:hAnchor="page" w:x="1522" w:y="126"/>
        <w:spacing w:line="360" w:lineRule="atLeast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5945BC">
        <w:rPr>
          <w:rFonts w:ascii="Tahoma" w:hAnsi="Tahoma" w:cs="Tahoma"/>
          <w:b/>
          <w:sz w:val="18"/>
          <w:szCs w:val="18"/>
          <w:lang w:val="el-GR"/>
        </w:rPr>
        <w:t>7</w:t>
      </w:r>
      <w:r w:rsidRPr="005945BC">
        <w:rPr>
          <w:rFonts w:ascii="Tahoma" w:hAnsi="Tahoma" w:cs="Tahoma"/>
          <w:b/>
          <w:sz w:val="18"/>
          <w:szCs w:val="18"/>
          <w:vertAlign w:val="superscript"/>
          <w:lang w:val="el-GR"/>
        </w:rPr>
        <w:t>η</w:t>
      </w:r>
      <w:r w:rsidRPr="005945BC">
        <w:rPr>
          <w:rFonts w:ascii="Tahoma" w:hAnsi="Tahoma" w:cs="Tahoma"/>
          <w:b/>
          <w:sz w:val="18"/>
          <w:szCs w:val="18"/>
          <w:lang w:val="el-GR"/>
        </w:rPr>
        <w:t xml:space="preserve"> ΥΓΕΙΟΝΟΜΙΚΗ ΠΕΡΙΦΕΡΕΙΑ  ΚΡΗΤΗΣ</w:t>
      </w:r>
    </w:p>
    <w:p w:rsidR="00A03F00" w:rsidRDefault="00A03F00" w:rsidP="00A03F00">
      <w:pPr>
        <w:framePr w:w="4318" w:h="1114" w:hSpace="180" w:wrap="around" w:vAnchor="text" w:hAnchor="page" w:x="1522" w:y="126"/>
        <w:spacing w:line="360" w:lineRule="atLeast"/>
        <w:jc w:val="center"/>
        <w:rPr>
          <w:rFonts w:ascii="Arial Narrow" w:hAnsi="Arial Narrow"/>
          <w:b/>
          <w:lang w:val="el-GR"/>
        </w:rPr>
      </w:pPr>
      <w:r w:rsidRPr="005945BC">
        <w:rPr>
          <w:rFonts w:ascii="Arial Narrow" w:hAnsi="Arial Narrow"/>
          <w:b/>
          <w:lang w:val="el-GR"/>
        </w:rPr>
        <w:t>Γ</w:t>
      </w:r>
      <w:r>
        <w:rPr>
          <w:rFonts w:ascii="Arial Narrow" w:hAnsi="Arial Narrow"/>
          <w:b/>
          <w:lang w:val="el-GR"/>
        </w:rPr>
        <w:t>.Ν.</w:t>
      </w:r>
      <w:r w:rsidRPr="005945BC">
        <w:rPr>
          <w:rFonts w:ascii="Arial Narrow" w:hAnsi="Arial Narrow"/>
          <w:b/>
          <w:lang w:val="el-GR"/>
        </w:rPr>
        <w:t xml:space="preserve"> ΛΑΣΙΘΙΟΥ</w:t>
      </w:r>
      <w:r>
        <w:rPr>
          <w:rFonts w:ascii="Arial Narrow" w:hAnsi="Arial Narrow"/>
          <w:b/>
          <w:lang w:val="el-GR"/>
        </w:rPr>
        <w:t xml:space="preserve"> – Γ.Ν.-Κ.Υ. ΝΕΑΠΟΛΕΩΣ «ΔΙΑΛΥΝΑΚΕΙΟ»</w:t>
      </w:r>
    </w:p>
    <w:p w:rsidR="00A03F00" w:rsidRDefault="00A03F00" w:rsidP="00A03F00">
      <w:pPr>
        <w:rPr>
          <w:rFonts w:ascii="Arial (W1)" w:hAnsi="Arial (W1)"/>
          <w:b/>
          <w:sz w:val="22"/>
          <w:szCs w:val="22"/>
          <w:lang w:val="el-GR"/>
        </w:rPr>
      </w:pPr>
    </w:p>
    <w:p w:rsidR="00A03F00" w:rsidRPr="005945BC" w:rsidRDefault="00A03F00" w:rsidP="00A03F00">
      <w:pPr>
        <w:rPr>
          <w:rFonts w:ascii="Arial (W1)" w:hAnsi="Arial (W1)"/>
          <w:sz w:val="22"/>
          <w:szCs w:val="22"/>
          <w:lang w:val="el-GR"/>
        </w:rPr>
      </w:pPr>
    </w:p>
    <w:p w:rsidR="00A03F00" w:rsidRPr="005945BC" w:rsidRDefault="00A03F00" w:rsidP="00A03F00">
      <w:pPr>
        <w:rPr>
          <w:rFonts w:ascii="Arial (W1)" w:hAnsi="Arial (W1)"/>
          <w:sz w:val="22"/>
          <w:szCs w:val="22"/>
          <w:lang w:val="el-GR"/>
        </w:rPr>
      </w:pPr>
    </w:p>
    <w:p w:rsidR="00A03F00" w:rsidRPr="005945BC" w:rsidRDefault="00A03F00" w:rsidP="00A03F00">
      <w:pPr>
        <w:rPr>
          <w:rFonts w:ascii="Arial (W1)" w:hAnsi="Arial (W1)"/>
          <w:sz w:val="22"/>
          <w:szCs w:val="22"/>
          <w:lang w:val="el-GR"/>
        </w:rPr>
      </w:pPr>
    </w:p>
    <w:p w:rsidR="00A03F00" w:rsidRPr="005945BC" w:rsidRDefault="00FF55C0" w:rsidP="00A03F00">
      <w:pPr>
        <w:rPr>
          <w:rFonts w:ascii="Arial (W1)" w:hAnsi="Arial (W1)"/>
          <w:sz w:val="22"/>
          <w:szCs w:val="22"/>
          <w:lang w:val="el-GR"/>
        </w:rPr>
      </w:pPr>
      <w:r w:rsidRPr="00FF55C0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9pt;margin-top:8.15pt;width:171pt;height:27pt;z-index:251657728" strokecolor="white">
            <v:textbox style="mso-next-textbox:#_x0000_s1026">
              <w:txbxContent>
                <w:p w:rsidR="00A03F00" w:rsidRPr="009B24FA" w:rsidRDefault="00A03F00" w:rsidP="00A03F00">
                  <w:pPr>
                    <w:pStyle w:val="a5"/>
                    <w:spacing w:line="360" w:lineRule="auto"/>
                    <w:rPr>
                      <w:rFonts w:ascii="Arial" w:hAnsi="Arial" w:cs="Arial"/>
                      <w:lang w:val="el-GR"/>
                    </w:rPr>
                  </w:pPr>
                  <w:r w:rsidRPr="00A16D6A">
                    <w:rPr>
                      <w:rFonts w:ascii="Arial" w:hAnsi="Arial" w:cs="Arial"/>
                    </w:rPr>
                    <w:t>Αριθμ.</w:t>
                  </w:r>
                  <w:r w:rsidR="00956A2A">
                    <w:rPr>
                      <w:rFonts w:ascii="Arial" w:hAnsi="Arial" w:cs="Arial"/>
                    </w:rPr>
                    <w:t xml:space="preserve"> </w:t>
                  </w:r>
                  <w:r w:rsidRPr="00A16D6A">
                    <w:rPr>
                      <w:rFonts w:ascii="Arial" w:hAnsi="Arial" w:cs="Arial"/>
                    </w:rPr>
                    <w:t xml:space="preserve">Πρωτ: </w:t>
                  </w:r>
                  <w:r w:rsidR="009B24FA">
                    <w:rPr>
                      <w:rFonts w:ascii="Arial" w:hAnsi="Arial" w:cs="Arial"/>
                      <w:lang w:val="el-GR"/>
                    </w:rPr>
                    <w:t>1804</w:t>
                  </w:r>
                </w:p>
                <w:p w:rsidR="00A03F00" w:rsidRDefault="00A03F00" w:rsidP="00A03F00">
                  <w:pPr>
                    <w:pStyle w:val="a5"/>
                    <w:spacing w:line="360" w:lineRule="auto"/>
                    <w:rPr>
                      <w:lang w:val="el-GR"/>
                    </w:rPr>
                  </w:pPr>
                </w:p>
                <w:p w:rsidR="00A03F00" w:rsidRDefault="00A03F00" w:rsidP="00A03F00">
                  <w:pPr>
                    <w:pStyle w:val="a5"/>
                    <w:spacing w:line="360" w:lineRule="auto"/>
                  </w:pPr>
                </w:p>
                <w:p w:rsidR="00A03F00" w:rsidRDefault="00A03F00" w:rsidP="00A03F00">
                  <w:pPr>
                    <w:pStyle w:val="a5"/>
                    <w:spacing w:line="360" w:lineRule="auto"/>
                    <w:ind w:left="993"/>
                  </w:pPr>
                  <w:r>
                    <w:t xml:space="preserve">          </w:t>
                  </w:r>
                </w:p>
                <w:p w:rsidR="00A03F00" w:rsidRDefault="00A03F00" w:rsidP="00A03F00">
                  <w:pPr>
                    <w:pStyle w:val="a5"/>
                    <w:spacing w:line="360" w:lineRule="auto"/>
                  </w:pPr>
                </w:p>
              </w:txbxContent>
            </v:textbox>
          </v:shape>
        </w:pict>
      </w:r>
    </w:p>
    <w:p w:rsidR="00A03F00" w:rsidRPr="005945BC" w:rsidRDefault="00A03F00" w:rsidP="00A03F00">
      <w:pPr>
        <w:rPr>
          <w:rFonts w:ascii="Arial (W1)" w:hAnsi="Arial (W1)"/>
          <w:sz w:val="22"/>
          <w:szCs w:val="22"/>
          <w:lang w:val="el-GR"/>
        </w:rPr>
      </w:pPr>
    </w:p>
    <w:p w:rsidR="00A03F00" w:rsidRPr="005945BC" w:rsidRDefault="00A03F00" w:rsidP="00A03F00">
      <w:pPr>
        <w:rPr>
          <w:rFonts w:ascii="Arial (W1)" w:hAnsi="Arial (W1)"/>
          <w:sz w:val="22"/>
          <w:szCs w:val="22"/>
          <w:lang w:val="el-GR"/>
        </w:rPr>
      </w:pPr>
    </w:p>
    <w:p w:rsidR="00A03F00" w:rsidRDefault="00A03F00" w:rsidP="00A03F00">
      <w:pPr>
        <w:ind w:left="777" w:hanging="720"/>
        <w:jc w:val="both"/>
        <w:rPr>
          <w:rFonts w:ascii="Arial" w:hAnsi="Arial"/>
          <w:sz w:val="22"/>
          <w:szCs w:val="22"/>
          <w:lang w:val="el-GR"/>
        </w:rPr>
      </w:pPr>
      <w:r w:rsidRPr="005945BC">
        <w:rPr>
          <w:rFonts w:ascii="Arial" w:hAnsi="Arial"/>
          <w:sz w:val="22"/>
          <w:szCs w:val="22"/>
          <w:lang w:val="el-GR"/>
        </w:rPr>
        <w:t xml:space="preserve">                </w:t>
      </w:r>
      <w:r>
        <w:rPr>
          <w:rFonts w:ascii="Arial" w:hAnsi="Arial"/>
          <w:sz w:val="22"/>
          <w:szCs w:val="22"/>
          <w:lang w:val="el-GR"/>
        </w:rPr>
        <w:t xml:space="preserve">            Νεάπολη </w:t>
      </w:r>
      <w:r w:rsidR="00431526">
        <w:rPr>
          <w:rFonts w:ascii="Arial" w:hAnsi="Arial"/>
          <w:sz w:val="22"/>
          <w:szCs w:val="22"/>
          <w:lang w:val="el-GR"/>
        </w:rPr>
        <w:t xml:space="preserve"> 25-07</w:t>
      </w:r>
      <w:r>
        <w:rPr>
          <w:rFonts w:ascii="Arial" w:hAnsi="Arial"/>
          <w:sz w:val="22"/>
          <w:szCs w:val="22"/>
          <w:lang w:val="el-GR"/>
        </w:rPr>
        <w:t>-2017</w:t>
      </w:r>
    </w:p>
    <w:p w:rsidR="00A03F00" w:rsidRDefault="00A03F00" w:rsidP="00A03F00">
      <w:pPr>
        <w:ind w:left="777" w:hanging="720"/>
        <w:jc w:val="both"/>
        <w:rPr>
          <w:rFonts w:ascii="Arial" w:hAnsi="Arial"/>
          <w:sz w:val="22"/>
          <w:szCs w:val="22"/>
          <w:lang w:val="el-GR"/>
        </w:rPr>
      </w:pPr>
    </w:p>
    <w:p w:rsidR="00A03F00" w:rsidRDefault="00A03F00" w:rsidP="00A03F00">
      <w:pPr>
        <w:ind w:left="777" w:hanging="720"/>
        <w:jc w:val="both"/>
        <w:rPr>
          <w:rFonts w:ascii="Arial" w:hAnsi="Arial"/>
          <w:sz w:val="22"/>
          <w:szCs w:val="22"/>
          <w:lang w:val="el-GR"/>
        </w:rPr>
      </w:pPr>
    </w:p>
    <w:p w:rsidR="00A03F00" w:rsidRDefault="00A03F00" w:rsidP="00A03F00">
      <w:pPr>
        <w:ind w:left="777" w:hanging="720"/>
        <w:jc w:val="both"/>
        <w:rPr>
          <w:rFonts w:ascii="Arial" w:hAnsi="Arial"/>
          <w:sz w:val="22"/>
          <w:szCs w:val="22"/>
          <w:lang w:val="el-GR"/>
        </w:rPr>
      </w:pPr>
    </w:p>
    <w:p w:rsidR="00A03F00" w:rsidRDefault="00A03F00" w:rsidP="00A03F00">
      <w:pPr>
        <w:ind w:left="777" w:hanging="720"/>
        <w:jc w:val="both"/>
        <w:rPr>
          <w:rFonts w:ascii="Arial" w:hAnsi="Arial"/>
          <w:sz w:val="22"/>
          <w:szCs w:val="22"/>
          <w:lang w:val="el-GR"/>
        </w:rPr>
      </w:pPr>
    </w:p>
    <w:p w:rsidR="00A03F00" w:rsidRPr="00A16D6A" w:rsidRDefault="00A03F00" w:rsidP="00A71456">
      <w:pPr>
        <w:ind w:left="777" w:hanging="720"/>
        <w:jc w:val="both"/>
        <w:rPr>
          <w:rFonts w:ascii="Arial" w:hAnsi="Arial"/>
          <w:b/>
          <w:bCs/>
          <w:lang w:val="el-GR"/>
        </w:rPr>
      </w:pPr>
    </w:p>
    <w:p w:rsidR="00A03F00" w:rsidRPr="00253F83" w:rsidRDefault="00A03F00" w:rsidP="0014045F">
      <w:pPr>
        <w:tabs>
          <w:tab w:val="num" w:pos="567"/>
        </w:tabs>
        <w:ind w:left="142" w:right="200" w:firstLine="567"/>
        <w:jc w:val="center"/>
        <w:rPr>
          <w:rFonts w:ascii="Arial" w:eastAsia="Arial" w:hAnsi="Arial" w:cs="Arial"/>
          <w:b/>
          <w:u w:val="single"/>
          <w:lang w:val="el-GR"/>
        </w:rPr>
      </w:pPr>
      <w:r w:rsidRPr="004555A2">
        <w:rPr>
          <w:rStyle w:val="2"/>
          <w:b/>
          <w:sz w:val="20"/>
          <w:szCs w:val="20"/>
          <w:lang w:val="el-GR"/>
        </w:rPr>
        <w:t>ΠΕΡΙΛΗΨΗ ΑΝΑΚΟΙΝΩΣΗ</w:t>
      </w:r>
      <w:r>
        <w:rPr>
          <w:rStyle w:val="2"/>
          <w:b/>
          <w:sz w:val="20"/>
          <w:szCs w:val="20"/>
          <w:lang w:val="el-GR"/>
        </w:rPr>
        <w:t>Σ</w:t>
      </w:r>
      <w:r w:rsidRPr="004555A2">
        <w:rPr>
          <w:rStyle w:val="2"/>
          <w:b/>
          <w:sz w:val="20"/>
          <w:szCs w:val="20"/>
          <w:lang w:val="el-GR"/>
        </w:rPr>
        <w:t xml:space="preserve"> υπ' αριθμ. ΣΟΧ1/2017</w:t>
      </w:r>
    </w:p>
    <w:p w:rsidR="00A03F00" w:rsidRDefault="00A03F00" w:rsidP="0014045F">
      <w:pPr>
        <w:tabs>
          <w:tab w:val="num" w:pos="567"/>
        </w:tabs>
        <w:ind w:left="142" w:right="200" w:firstLine="567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Για τη σύναψη Σύμβασης Εργασίας Ορισμένου Χρόνου</w:t>
      </w:r>
    </w:p>
    <w:p w:rsidR="00A03F00" w:rsidRDefault="00A03F00" w:rsidP="0014045F">
      <w:pPr>
        <w:tabs>
          <w:tab w:val="num" w:pos="567"/>
        </w:tabs>
        <w:ind w:left="142" w:right="200" w:firstLine="567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Για Ανάγκες Καθαριότητας</w:t>
      </w:r>
      <w:r w:rsidR="00431526">
        <w:rPr>
          <w:rFonts w:ascii="Arial" w:hAnsi="Arial" w:cs="Arial"/>
          <w:b/>
          <w:lang w:val="el-GR"/>
        </w:rPr>
        <w:t>, Σίτισης και Φύλαξης.</w:t>
      </w:r>
    </w:p>
    <w:p w:rsidR="00431526" w:rsidRDefault="00C579EF" w:rsidP="0014045F">
      <w:pPr>
        <w:tabs>
          <w:tab w:val="num" w:pos="567"/>
        </w:tabs>
        <w:ind w:left="142" w:right="200" w:firstLine="567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</w:p>
    <w:p w:rsidR="00A03F00" w:rsidRPr="00253F83" w:rsidRDefault="00A03F00" w:rsidP="00A71456">
      <w:pPr>
        <w:tabs>
          <w:tab w:val="num" w:pos="567"/>
        </w:tabs>
        <w:ind w:left="142" w:right="200" w:firstLine="567"/>
        <w:jc w:val="both"/>
        <w:rPr>
          <w:rFonts w:cs="Arial"/>
          <w:lang w:val="el-GR"/>
        </w:rPr>
      </w:pPr>
    </w:p>
    <w:p w:rsidR="00A03F00" w:rsidRPr="00253F83" w:rsidRDefault="00431526" w:rsidP="0014045F">
      <w:pPr>
        <w:pStyle w:val="1"/>
        <w:tabs>
          <w:tab w:val="num" w:pos="567"/>
        </w:tabs>
        <w:ind w:left="142" w:firstLine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Ο ΑΝ. </w:t>
      </w:r>
      <w:r w:rsidR="00A03F00" w:rsidRPr="00253F83">
        <w:rPr>
          <w:rFonts w:cs="Arial"/>
          <w:sz w:val="18"/>
          <w:szCs w:val="18"/>
        </w:rPr>
        <w:t>ΔΙΟΙΚΗΤ</w:t>
      </w:r>
      <w:r>
        <w:rPr>
          <w:rFonts w:cs="Arial"/>
          <w:sz w:val="18"/>
          <w:szCs w:val="18"/>
        </w:rPr>
        <w:t>ΗΣ</w:t>
      </w:r>
      <w:r w:rsidR="00A03F0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ΤΟΥ Γ.Ν. ΛΑΣΙΘΙΟΥ </w:t>
      </w:r>
      <w:r w:rsidR="00A03F00" w:rsidRPr="00253F83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 xml:space="preserve"> </w:t>
      </w:r>
      <w:r w:rsidR="00A03F00" w:rsidRPr="00253F83">
        <w:rPr>
          <w:rFonts w:cs="Arial"/>
          <w:sz w:val="18"/>
          <w:szCs w:val="18"/>
        </w:rPr>
        <w:t>Γ.Ν -Κ.Υ ΝΕΑΠΟΛΕΩΣ «ΔΙΑΛΥΝΑΚΕΙΟ»</w:t>
      </w:r>
    </w:p>
    <w:p w:rsidR="00A03F00" w:rsidRDefault="00A71456" w:rsidP="0014045F">
      <w:pPr>
        <w:tabs>
          <w:tab w:val="num" w:pos="567"/>
        </w:tabs>
        <w:ind w:firstLine="567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Έχοντας </w:t>
      </w:r>
      <w:proofErr w:type="spellStart"/>
      <w:r>
        <w:rPr>
          <w:rFonts w:ascii="Arial" w:hAnsi="Arial" w:cs="Arial"/>
          <w:lang w:val="el-GR"/>
        </w:rPr>
        <w:t>υπ΄οψιν</w:t>
      </w:r>
      <w:proofErr w:type="spellEnd"/>
      <w:r>
        <w:rPr>
          <w:rFonts w:ascii="Arial" w:hAnsi="Arial" w:cs="Arial"/>
          <w:lang w:val="el-GR"/>
        </w:rPr>
        <w:t xml:space="preserve"> </w:t>
      </w:r>
      <w:r w:rsidR="00A03F00" w:rsidRPr="00253F83">
        <w:rPr>
          <w:rFonts w:ascii="Arial" w:hAnsi="Arial" w:cs="Arial"/>
          <w:lang w:val="el-GR"/>
        </w:rPr>
        <w:t>:</w:t>
      </w:r>
    </w:p>
    <w:p w:rsidR="00431526" w:rsidRPr="00253F83" w:rsidRDefault="00431526" w:rsidP="00A71456">
      <w:pPr>
        <w:tabs>
          <w:tab w:val="num" w:pos="567"/>
        </w:tabs>
        <w:ind w:firstLine="567"/>
        <w:jc w:val="both"/>
        <w:rPr>
          <w:rFonts w:ascii="Arial" w:hAnsi="Arial" w:cs="Arial"/>
          <w:lang w:val="el-GR"/>
        </w:rPr>
      </w:pPr>
    </w:p>
    <w:p w:rsidR="00A03F00" w:rsidRPr="007B1235" w:rsidRDefault="00A03F00" w:rsidP="00A71456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422"/>
        </w:tabs>
        <w:spacing w:line="240" w:lineRule="auto"/>
        <w:ind w:left="284" w:right="23" w:hanging="284"/>
        <w:rPr>
          <w:sz w:val="24"/>
          <w:szCs w:val="24"/>
          <w:lang w:val="el-GR"/>
        </w:rPr>
      </w:pPr>
      <w:r w:rsidRPr="007B1235">
        <w:rPr>
          <w:sz w:val="24"/>
          <w:szCs w:val="24"/>
          <w:lang w:val="el-GR"/>
        </w:rPr>
        <w:t xml:space="preserve">Τις διατάξεις των </w:t>
      </w:r>
      <w:r w:rsidRPr="007B1235">
        <w:rPr>
          <w:b/>
          <w:bCs/>
          <w:sz w:val="24"/>
          <w:szCs w:val="24"/>
          <w:lang w:val="el-GR"/>
        </w:rPr>
        <w:t xml:space="preserve">παρ. 5 έως και 13, 15 και 20 του άρθρου 21 του Ν. 2190/1994 </w:t>
      </w:r>
      <w:r w:rsidRPr="007B1235">
        <w:rPr>
          <w:sz w:val="24"/>
          <w:szCs w:val="24"/>
          <w:lang w:val="el-GR"/>
        </w:rPr>
        <w:t xml:space="preserve">«Σύσταση ανεξάρτητης αρχής για την επιλογή προσωπικού και ρύθμιση θεμάτων διοίκησης» (ΦΕΚ 28 Α), </w:t>
      </w:r>
      <w:r w:rsidRPr="007B1235">
        <w:rPr>
          <w:b/>
          <w:bCs/>
          <w:sz w:val="24"/>
          <w:szCs w:val="24"/>
          <w:lang w:val="el-GR"/>
        </w:rPr>
        <w:t>όπως έχει τροποποιηθεί και ισχύει, σε συνδυασμό με τις διατάξεις του άρθρου 63 του Ν. 4430/2016, 25, παρ9. του Ν.4440/2016 και 107 του Ν.4461/2017.</w:t>
      </w:r>
      <w:r w:rsidRPr="007B1235">
        <w:rPr>
          <w:sz w:val="24"/>
          <w:szCs w:val="24"/>
          <w:lang w:val="el-GR"/>
        </w:rPr>
        <w:t xml:space="preserve">. </w:t>
      </w:r>
    </w:p>
    <w:p w:rsidR="00A03F00" w:rsidRPr="007B1235" w:rsidRDefault="00A03F00" w:rsidP="00A71456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422"/>
        </w:tabs>
        <w:spacing w:line="240" w:lineRule="auto"/>
        <w:ind w:left="284" w:right="23" w:hanging="284"/>
        <w:rPr>
          <w:sz w:val="24"/>
          <w:szCs w:val="24"/>
          <w:lang w:val="el-GR"/>
        </w:rPr>
      </w:pPr>
      <w:r w:rsidRPr="007B1235">
        <w:rPr>
          <w:sz w:val="24"/>
          <w:szCs w:val="24"/>
          <w:lang w:val="el-GR"/>
        </w:rPr>
        <w:t>Τις διατάξεις του άρθρου</w:t>
      </w:r>
      <w:r w:rsidRPr="007B1235">
        <w:rPr>
          <w:rStyle w:val="a7"/>
          <w:sz w:val="24"/>
          <w:szCs w:val="24"/>
          <w:lang w:val="el-GR"/>
        </w:rPr>
        <w:t xml:space="preserve"> </w:t>
      </w:r>
      <w:r w:rsidRPr="00554200">
        <w:rPr>
          <w:rStyle w:val="a7"/>
          <w:sz w:val="24"/>
          <w:szCs w:val="24"/>
          <w:lang w:val="el-GR"/>
        </w:rPr>
        <w:t xml:space="preserve">ένατου </w:t>
      </w:r>
      <w:r w:rsidRPr="007B1235">
        <w:rPr>
          <w:rStyle w:val="a7"/>
          <w:sz w:val="24"/>
          <w:szCs w:val="24"/>
          <w:lang w:val="el-GR"/>
        </w:rPr>
        <w:t>του Ν. 4057/2012</w:t>
      </w:r>
      <w:r w:rsidRPr="007B1235">
        <w:rPr>
          <w:sz w:val="24"/>
          <w:szCs w:val="24"/>
          <w:lang w:val="el-GR"/>
        </w:rPr>
        <w:t xml:space="preserve"> «Πειθαρχικό Δίκαιο Δημοσίων Πολιτικών Διοικητικών Υπαλλήλων και Υπαλλήλων Νομικών Προσώπων Δημοσίου Δικαίου» (ΦΕΚ 54Α).</w:t>
      </w:r>
    </w:p>
    <w:p w:rsidR="00A82760" w:rsidRPr="007B1235" w:rsidRDefault="00A03F00" w:rsidP="00A71456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422"/>
        </w:tabs>
        <w:spacing w:line="240" w:lineRule="auto"/>
        <w:ind w:left="284" w:right="20" w:hanging="284"/>
        <w:rPr>
          <w:sz w:val="24"/>
          <w:szCs w:val="24"/>
          <w:lang w:val="el-GR"/>
        </w:rPr>
      </w:pPr>
      <w:r w:rsidRPr="007B1235">
        <w:rPr>
          <w:rStyle w:val="a6"/>
          <w:b/>
          <w:lang w:val="el-GR"/>
        </w:rPr>
        <w:t xml:space="preserve">   </w:t>
      </w:r>
      <w:r w:rsidR="00A82760" w:rsidRPr="007B1235">
        <w:rPr>
          <w:sz w:val="24"/>
          <w:szCs w:val="24"/>
          <w:lang w:val="el-GR"/>
        </w:rPr>
        <w:t>Τη με αριθμ. Α3α/7810 ΚΥΑ «Οργανισμός του Γενικού Νοσοκομείου - Κ.Υ. Νεαπόλεως "Διαλυνάκειο"» (ΦΕΚ 442/15-2-2017 τεύχος Β), όπως έχει τροποποιηθεί και ισχύει.</w:t>
      </w:r>
    </w:p>
    <w:p w:rsidR="00A82760" w:rsidRPr="007B1235" w:rsidRDefault="00A82760" w:rsidP="00A71456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422"/>
        </w:tabs>
        <w:spacing w:line="240" w:lineRule="auto"/>
        <w:ind w:left="284" w:right="20" w:hanging="284"/>
        <w:rPr>
          <w:sz w:val="24"/>
          <w:szCs w:val="24"/>
          <w:lang w:val="el-GR"/>
        </w:rPr>
      </w:pPr>
      <w:r w:rsidRPr="007B1235">
        <w:rPr>
          <w:sz w:val="24"/>
          <w:szCs w:val="24"/>
          <w:lang w:val="el-GR"/>
        </w:rPr>
        <w:t xml:space="preserve">Την υπ’  αριθμ.: 319/26-5-2017 Απόφαση συνεδρίασης του Διοικητικού Συμβουλίου του Γ.Ν. ΛΑΣΙΘΙΟΥ – Γ.Ν.-Κ.Υ. ΝΕΑΠΟΛΕΩΣ «ΔΙΑΛΥΝΑΚΕΙΟ». </w:t>
      </w:r>
    </w:p>
    <w:p w:rsidR="00A82760" w:rsidRPr="007B1235" w:rsidRDefault="00A82760" w:rsidP="00A71456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422"/>
        </w:tabs>
        <w:spacing w:line="240" w:lineRule="auto"/>
        <w:ind w:left="284" w:right="20" w:hanging="284"/>
        <w:rPr>
          <w:sz w:val="24"/>
          <w:szCs w:val="24"/>
          <w:lang w:val="el-GR"/>
        </w:rPr>
      </w:pPr>
      <w:r w:rsidRPr="007B1235">
        <w:rPr>
          <w:sz w:val="24"/>
          <w:szCs w:val="24"/>
          <w:lang w:val="el-GR"/>
        </w:rPr>
        <w:t>Τις υπ’ αριθμ.</w:t>
      </w:r>
      <w:r w:rsidR="005126BF">
        <w:rPr>
          <w:sz w:val="24"/>
          <w:szCs w:val="24"/>
          <w:lang w:val="el-GR"/>
        </w:rPr>
        <w:t xml:space="preserve"> </w:t>
      </w:r>
      <w:r w:rsidRPr="007B1235">
        <w:rPr>
          <w:sz w:val="24"/>
          <w:szCs w:val="24"/>
          <w:lang w:val="el-GR"/>
        </w:rPr>
        <w:t>πρωτ.:</w:t>
      </w:r>
      <w:r w:rsidRPr="007B1235">
        <w:rPr>
          <w:b/>
          <w:lang w:val="el-GR"/>
        </w:rPr>
        <w:t xml:space="preserve"> 124/2-6-2017 (ΑΔΑ Ω2Η7469042-ΒΟΘ), </w:t>
      </w:r>
      <w:r w:rsidRPr="007B1235">
        <w:rPr>
          <w:b/>
          <w:bCs/>
          <w:lang w:val="el-GR"/>
        </w:rPr>
        <w:t xml:space="preserve">125/2-6-2016 (ΑΔΑ 6ΣΞΕ469042-Φ0Υ) </w:t>
      </w:r>
      <w:r w:rsidRPr="007B1235">
        <w:rPr>
          <w:bCs/>
          <w:lang w:val="el-GR"/>
        </w:rPr>
        <w:t>και</w:t>
      </w:r>
      <w:r w:rsidRPr="007B1235">
        <w:rPr>
          <w:b/>
          <w:bCs/>
          <w:lang w:val="el-GR"/>
        </w:rPr>
        <w:t xml:space="preserve"> </w:t>
      </w:r>
      <w:r w:rsidRPr="007B1235">
        <w:rPr>
          <w:b/>
          <w:lang w:val="el-GR"/>
        </w:rPr>
        <w:t xml:space="preserve">126/2-6-2017 (ΑΔΑ ΩΚΚΗ469042-ΣΕΕ) </w:t>
      </w:r>
      <w:r w:rsidRPr="007B1235">
        <w:rPr>
          <w:sz w:val="24"/>
          <w:szCs w:val="24"/>
          <w:lang w:val="el-GR"/>
        </w:rPr>
        <w:t xml:space="preserve">αποφάσεις δέσμευσης πίστωσης. </w:t>
      </w:r>
    </w:p>
    <w:p w:rsidR="00A82760" w:rsidRPr="007B1235" w:rsidRDefault="00A82760" w:rsidP="00A71456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422"/>
        </w:tabs>
        <w:spacing w:line="240" w:lineRule="auto"/>
        <w:ind w:left="284" w:right="20" w:hanging="284"/>
        <w:rPr>
          <w:sz w:val="24"/>
          <w:szCs w:val="24"/>
          <w:lang w:val="el-GR"/>
        </w:rPr>
      </w:pPr>
      <w:r w:rsidRPr="007B1235">
        <w:rPr>
          <w:sz w:val="24"/>
          <w:szCs w:val="24"/>
          <w:lang w:val="el-GR"/>
        </w:rPr>
        <w:t>Την υπ’</w:t>
      </w:r>
      <w:r w:rsidR="005126BF">
        <w:rPr>
          <w:sz w:val="24"/>
          <w:szCs w:val="24"/>
          <w:lang w:val="el-GR"/>
        </w:rPr>
        <w:t xml:space="preserve"> </w:t>
      </w:r>
      <w:r w:rsidRPr="007B1235">
        <w:rPr>
          <w:sz w:val="24"/>
          <w:szCs w:val="24"/>
          <w:lang w:val="el-GR"/>
        </w:rPr>
        <w:t>αριθμ. Πρωτ.:1406/12-6-2017 βεβαίωση του Γραφείου Προσωπικού του φορέα μας.</w:t>
      </w:r>
    </w:p>
    <w:p w:rsidR="00A82760" w:rsidRPr="007B1235" w:rsidRDefault="00A82760" w:rsidP="00A71456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422"/>
        </w:tabs>
        <w:spacing w:line="240" w:lineRule="auto"/>
        <w:ind w:left="284" w:right="20" w:hanging="284"/>
        <w:rPr>
          <w:sz w:val="24"/>
          <w:szCs w:val="24"/>
          <w:lang w:val="el-GR"/>
        </w:rPr>
      </w:pPr>
      <w:r w:rsidRPr="007B1235">
        <w:rPr>
          <w:sz w:val="24"/>
          <w:szCs w:val="24"/>
          <w:lang w:val="el-GR"/>
        </w:rPr>
        <w:t xml:space="preserve">Τις υπ' αριθμ. πρωτ.: 1266/25-5-2017 οικονομοτεχνικές μελέτες της Υπηρεσίας περί της ωφέλειας που επιτυγχάνεται με τη σύναψη των συμβάσεων εργασίας του αρθρ. 63 του Ν. 4430/2016 και του αρθρ. 107 του Ν. 4461/2017 σε σύγκριση με άλλα μέσα. </w:t>
      </w:r>
    </w:p>
    <w:p w:rsidR="00A82760" w:rsidRPr="007B1235" w:rsidRDefault="00A82760" w:rsidP="00A71456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pos="422"/>
        </w:tabs>
        <w:spacing w:line="240" w:lineRule="auto"/>
        <w:ind w:left="284" w:right="20" w:hanging="284"/>
        <w:rPr>
          <w:sz w:val="24"/>
          <w:szCs w:val="24"/>
          <w:lang w:val="el-GR"/>
        </w:rPr>
      </w:pPr>
      <w:r w:rsidRPr="007B1235">
        <w:rPr>
          <w:sz w:val="24"/>
          <w:szCs w:val="24"/>
          <w:lang w:val="el-GR"/>
        </w:rPr>
        <w:t>Την υπ’ αριθμ.:1653/10-07-2017 του Γενικού Νοσοκομείου - Κ.Υ. Νεαπόλεως "Διαλυνάκειο"» βεβαίωση της Διοικητικής Διευθύντριας σχετικά με την εξασφάλιση των πιστώσεων για την πρόσληψη του προσωπικού της παρούσας Ανακοίνωσης.</w:t>
      </w:r>
    </w:p>
    <w:p w:rsidR="00613EA9" w:rsidRPr="007B1235" w:rsidRDefault="00A03F00" w:rsidP="00A71456">
      <w:pPr>
        <w:pStyle w:val="5"/>
        <w:shd w:val="clear" w:color="auto" w:fill="auto"/>
        <w:tabs>
          <w:tab w:val="left" w:pos="284"/>
          <w:tab w:val="left" w:pos="422"/>
        </w:tabs>
        <w:spacing w:line="240" w:lineRule="auto"/>
        <w:ind w:left="284" w:right="20" w:firstLine="0"/>
        <w:rPr>
          <w:rStyle w:val="2"/>
          <w:rFonts w:cs="Times New Roman"/>
          <w:sz w:val="24"/>
          <w:szCs w:val="24"/>
          <w:u w:val="none"/>
          <w:lang w:val="el-GR"/>
        </w:rPr>
      </w:pPr>
      <w:r w:rsidRPr="007B1235">
        <w:rPr>
          <w:sz w:val="24"/>
          <w:szCs w:val="24"/>
          <w:lang w:val="el-GR"/>
        </w:rPr>
        <w:t xml:space="preserve">                                   </w:t>
      </w:r>
    </w:p>
    <w:p w:rsidR="00A03F00" w:rsidRPr="007B1235" w:rsidRDefault="00613EA9" w:rsidP="00A71456">
      <w:pPr>
        <w:pStyle w:val="5"/>
        <w:shd w:val="clear" w:color="auto" w:fill="auto"/>
        <w:tabs>
          <w:tab w:val="left" w:pos="422"/>
          <w:tab w:val="num" w:pos="567"/>
        </w:tabs>
        <w:spacing w:line="240" w:lineRule="auto"/>
        <w:ind w:right="23" w:firstLine="142"/>
        <w:rPr>
          <w:rStyle w:val="2"/>
          <w:b/>
          <w:sz w:val="24"/>
          <w:szCs w:val="24"/>
          <w:u w:val="none"/>
          <w:lang w:val="el-GR"/>
        </w:rPr>
      </w:pPr>
      <w:r w:rsidRPr="00A82760">
        <w:rPr>
          <w:rStyle w:val="2"/>
          <w:b/>
          <w:sz w:val="24"/>
          <w:szCs w:val="24"/>
          <w:u w:val="none"/>
          <w:lang w:val="el-GR"/>
        </w:rPr>
        <w:t xml:space="preserve">                              </w:t>
      </w:r>
      <w:r w:rsidR="00554200">
        <w:rPr>
          <w:rStyle w:val="2"/>
          <w:b/>
          <w:sz w:val="24"/>
          <w:szCs w:val="24"/>
          <w:u w:val="none"/>
          <w:lang w:val="el-GR"/>
        </w:rPr>
        <w:t xml:space="preserve">                      </w:t>
      </w:r>
      <w:r w:rsidR="00A03F00" w:rsidRPr="007B1235">
        <w:rPr>
          <w:rStyle w:val="2"/>
          <w:b/>
          <w:sz w:val="24"/>
          <w:szCs w:val="24"/>
          <w:u w:val="none"/>
          <w:lang w:val="el-GR"/>
        </w:rPr>
        <w:t xml:space="preserve">   Ανακοινώνει</w:t>
      </w:r>
    </w:p>
    <w:p w:rsidR="00A03F00" w:rsidRPr="007B1235" w:rsidRDefault="00A03F00" w:rsidP="00A71456">
      <w:pPr>
        <w:pStyle w:val="5"/>
        <w:shd w:val="clear" w:color="auto" w:fill="auto"/>
        <w:tabs>
          <w:tab w:val="left" w:pos="422"/>
          <w:tab w:val="num" w:pos="567"/>
        </w:tabs>
        <w:spacing w:line="240" w:lineRule="auto"/>
        <w:ind w:right="23" w:firstLine="142"/>
        <w:rPr>
          <w:rStyle w:val="2"/>
          <w:b/>
          <w:sz w:val="20"/>
          <w:szCs w:val="20"/>
          <w:lang w:val="el-GR"/>
        </w:rPr>
      </w:pPr>
    </w:p>
    <w:p w:rsidR="00A03F00" w:rsidRPr="007B1235" w:rsidRDefault="00A03F00" w:rsidP="00A71456">
      <w:pPr>
        <w:pStyle w:val="5"/>
        <w:shd w:val="clear" w:color="auto" w:fill="auto"/>
        <w:tabs>
          <w:tab w:val="left" w:pos="422"/>
          <w:tab w:val="num" w:pos="567"/>
        </w:tabs>
        <w:spacing w:line="240" w:lineRule="auto"/>
        <w:ind w:right="23" w:firstLine="142"/>
        <w:rPr>
          <w:rStyle w:val="2"/>
          <w:b/>
          <w:sz w:val="20"/>
          <w:szCs w:val="20"/>
          <w:lang w:val="el-GR"/>
        </w:rPr>
      </w:pPr>
    </w:p>
    <w:p w:rsidR="00A03F00" w:rsidRDefault="00613EA9" w:rsidP="00A71456">
      <w:pPr>
        <w:pStyle w:val="5"/>
        <w:shd w:val="clear" w:color="auto" w:fill="auto"/>
        <w:tabs>
          <w:tab w:val="left" w:pos="422"/>
          <w:tab w:val="num" w:pos="567"/>
        </w:tabs>
        <w:spacing w:line="240" w:lineRule="auto"/>
        <w:ind w:right="23" w:firstLine="0"/>
        <w:rPr>
          <w:rStyle w:val="2"/>
          <w:b/>
          <w:sz w:val="20"/>
          <w:szCs w:val="20"/>
          <w:lang w:val="el-GR"/>
        </w:rPr>
      </w:pPr>
      <w:r>
        <w:rPr>
          <w:b/>
          <w:lang w:val="el-GR"/>
        </w:rPr>
        <w:t xml:space="preserve">     </w:t>
      </w:r>
      <w:r w:rsidR="0008149F" w:rsidRPr="007B1235">
        <w:rPr>
          <w:b/>
          <w:lang w:val="el-GR"/>
        </w:rPr>
        <w:t xml:space="preserve">Την πρόσληψη, με σύμβαση εργασίας ιδιωτικού δικαίου ορισμένου χρόνου, συνολικά </w:t>
      </w:r>
      <w:r w:rsidR="009110A8">
        <w:rPr>
          <w:b/>
          <w:lang w:val="el-GR"/>
        </w:rPr>
        <w:t>έξι</w:t>
      </w:r>
      <w:r w:rsidR="0008149F" w:rsidRPr="007B1235">
        <w:rPr>
          <w:b/>
          <w:lang w:val="el-GR"/>
        </w:rPr>
        <w:t xml:space="preserve"> (</w:t>
      </w:r>
      <w:r w:rsidR="0008149F">
        <w:rPr>
          <w:b/>
          <w:lang w:val="el-GR"/>
        </w:rPr>
        <w:t>6</w:t>
      </w:r>
      <w:r w:rsidR="0008149F" w:rsidRPr="007B1235">
        <w:rPr>
          <w:b/>
          <w:lang w:val="el-GR"/>
        </w:rPr>
        <w:t xml:space="preserve">) ατόμων, </w:t>
      </w:r>
      <w:r w:rsidR="0008149F" w:rsidRPr="007B1235">
        <w:rPr>
          <w:rStyle w:val="2"/>
          <w:b/>
          <w:sz w:val="20"/>
          <w:szCs w:val="20"/>
          <w:u w:val="none"/>
          <w:lang w:val="el-GR"/>
        </w:rPr>
        <w:t xml:space="preserve">για την αντιμετώπιση απρόβλεπτων </w:t>
      </w:r>
      <w:r w:rsidR="0008149F" w:rsidRPr="00587A14">
        <w:rPr>
          <w:rStyle w:val="2"/>
          <w:b/>
          <w:sz w:val="20"/>
          <w:szCs w:val="20"/>
          <w:u w:val="none"/>
          <w:lang w:val="el-GR"/>
        </w:rPr>
        <w:t>και</w:t>
      </w:r>
      <w:r w:rsidR="0008149F" w:rsidRPr="007B1235">
        <w:rPr>
          <w:rStyle w:val="2"/>
          <w:b/>
          <w:sz w:val="20"/>
          <w:szCs w:val="20"/>
          <w:u w:val="none"/>
          <w:lang w:val="el-GR"/>
        </w:rPr>
        <w:t xml:space="preserve"> επειγουσών περιστάσεων τ</w:t>
      </w:r>
      <w:r w:rsidR="0008149F" w:rsidRPr="00587A14">
        <w:rPr>
          <w:rStyle w:val="2"/>
          <w:b/>
          <w:sz w:val="20"/>
          <w:szCs w:val="20"/>
          <w:u w:val="none"/>
          <w:lang w:val="el-GR"/>
        </w:rPr>
        <w:t xml:space="preserve">ου </w:t>
      </w:r>
      <w:r w:rsidR="0008149F" w:rsidRPr="007B1235">
        <w:rPr>
          <w:rStyle w:val="2"/>
          <w:b/>
          <w:sz w:val="20"/>
          <w:szCs w:val="20"/>
          <w:u w:val="none"/>
          <w:lang w:val="el-GR"/>
        </w:rPr>
        <w:t xml:space="preserve">ΓΝ-ΚΥ Νεαπόλεως </w:t>
      </w:r>
      <w:proofErr w:type="spellStart"/>
      <w:r w:rsidR="0008149F" w:rsidRPr="007B1235">
        <w:rPr>
          <w:rStyle w:val="2"/>
          <w:b/>
          <w:sz w:val="20"/>
          <w:szCs w:val="20"/>
          <w:u w:val="none"/>
          <w:lang w:val="el-GR"/>
        </w:rPr>
        <w:t>΄΄Διαλυνάκειο΄΄</w:t>
      </w:r>
      <w:proofErr w:type="spellEnd"/>
      <w:r w:rsidR="0008149F">
        <w:rPr>
          <w:rStyle w:val="2"/>
          <w:b/>
          <w:sz w:val="20"/>
          <w:szCs w:val="20"/>
          <w:u w:val="none"/>
          <w:lang w:val="el-GR"/>
        </w:rPr>
        <w:t xml:space="preserve"> </w:t>
      </w:r>
      <w:r w:rsidR="0008149F" w:rsidRPr="007B1235">
        <w:rPr>
          <w:b/>
          <w:lang w:val="el-GR"/>
        </w:rPr>
        <w:t>και συγκεκριμένα τ</w:t>
      </w:r>
      <w:r w:rsidR="0008149F" w:rsidRPr="00587A14">
        <w:rPr>
          <w:b/>
          <w:lang w:val="el-GR"/>
        </w:rPr>
        <w:t>ου</w:t>
      </w:r>
      <w:r w:rsidR="0008149F" w:rsidRPr="007B1235">
        <w:rPr>
          <w:b/>
          <w:lang w:val="el-GR"/>
        </w:rPr>
        <w:t xml:space="preserve"> εξής</w:t>
      </w:r>
      <w:r w:rsidR="0008149F">
        <w:rPr>
          <w:b/>
          <w:lang w:val="el-GR"/>
        </w:rPr>
        <w:t xml:space="preserve">, ανά υπηρεσία, έδρα, </w:t>
      </w:r>
      <w:r w:rsidR="0008149F" w:rsidRPr="007B1235">
        <w:rPr>
          <w:b/>
          <w:lang w:val="el-GR"/>
        </w:rPr>
        <w:t>ειδικότητα και διάρκεια σύμβασης</w:t>
      </w:r>
      <w:r w:rsidR="0008149F">
        <w:rPr>
          <w:b/>
          <w:lang w:val="el-GR"/>
        </w:rPr>
        <w:t>,</w:t>
      </w:r>
      <w:r w:rsidR="0008149F" w:rsidRPr="007B1235">
        <w:rPr>
          <w:b/>
          <w:lang w:val="el-GR"/>
        </w:rPr>
        <w:t xml:space="preserve"> αριθμού ατόμων (βλ. </w:t>
      </w:r>
      <w:r w:rsidR="00A03F00" w:rsidRPr="007B1235">
        <w:rPr>
          <w:b/>
          <w:lang w:val="el-GR"/>
        </w:rPr>
        <w:t>ΠΙΝΑΚΑ Α), με τα αντίστοιχα απαιτούμενα</w:t>
      </w:r>
      <w:r w:rsidR="00A03F00">
        <w:rPr>
          <w:b/>
          <w:lang w:val="el-GR"/>
        </w:rPr>
        <w:t xml:space="preserve"> </w:t>
      </w:r>
      <w:r w:rsidR="00A03F00" w:rsidRPr="007B1235">
        <w:rPr>
          <w:b/>
          <w:lang w:val="el-GR"/>
        </w:rPr>
        <w:t xml:space="preserve">(τυπικά και τυχόν πρόσθετα) προσόντα (βλ. </w:t>
      </w:r>
      <w:r w:rsidR="00A03F00" w:rsidRPr="004555A2">
        <w:rPr>
          <w:b/>
        </w:rPr>
        <w:t>ΠΙΝΑΚΑ Β):</w:t>
      </w:r>
      <w:r w:rsidR="00A03F00" w:rsidRPr="004555A2">
        <w:rPr>
          <w:rStyle w:val="2"/>
          <w:b/>
          <w:sz w:val="20"/>
          <w:szCs w:val="20"/>
        </w:rPr>
        <w:t xml:space="preserve"> </w:t>
      </w:r>
    </w:p>
    <w:p w:rsidR="00587A14" w:rsidRPr="00587A14" w:rsidRDefault="00587A14" w:rsidP="00A71456">
      <w:pPr>
        <w:pStyle w:val="5"/>
        <w:shd w:val="clear" w:color="auto" w:fill="auto"/>
        <w:tabs>
          <w:tab w:val="left" w:pos="422"/>
          <w:tab w:val="num" w:pos="567"/>
        </w:tabs>
        <w:spacing w:line="240" w:lineRule="auto"/>
        <w:ind w:right="23" w:firstLine="0"/>
        <w:rPr>
          <w:rStyle w:val="2"/>
          <w:b/>
          <w:sz w:val="20"/>
          <w:szCs w:val="20"/>
          <w:u w:val="none"/>
          <w:lang w:val="el-GR"/>
        </w:rPr>
      </w:pPr>
    </w:p>
    <w:p w:rsidR="00E63BF5" w:rsidRDefault="00E63BF5" w:rsidP="00A71456">
      <w:pPr>
        <w:pStyle w:val="5"/>
        <w:shd w:val="clear" w:color="auto" w:fill="auto"/>
        <w:tabs>
          <w:tab w:val="left" w:pos="422"/>
          <w:tab w:val="num" w:pos="567"/>
        </w:tabs>
        <w:spacing w:line="240" w:lineRule="auto"/>
        <w:ind w:right="23" w:firstLine="0"/>
        <w:rPr>
          <w:b/>
          <w:sz w:val="24"/>
          <w:szCs w:val="24"/>
        </w:rPr>
      </w:pP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39"/>
        <w:gridCol w:w="2126"/>
        <w:gridCol w:w="1603"/>
        <w:gridCol w:w="2508"/>
        <w:gridCol w:w="1750"/>
        <w:gridCol w:w="1111"/>
      </w:tblGrid>
      <w:tr w:rsidR="00E63BF5" w:rsidRPr="009110A8" w:rsidTr="004E6EE3">
        <w:trPr>
          <w:trHeight w:val="284"/>
          <w:tblHeader/>
          <w:jc w:val="center"/>
        </w:trPr>
        <w:tc>
          <w:tcPr>
            <w:tcW w:w="10537" w:type="dxa"/>
            <w:gridSpan w:val="6"/>
            <w:shd w:val="clear" w:color="auto" w:fill="E5FFFF"/>
            <w:vAlign w:val="center"/>
          </w:tcPr>
          <w:p w:rsidR="00E63BF5" w:rsidRPr="00E63BF5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lastRenderedPageBreak/>
              <w:t>ΠΙΝΑΚΑΣ Α: ΘΕΣΕΙΣ ΕΠΟΧΙΚΟΥ ΠΡΟΣΩΠΙΚΟΥ (ανά κωδικό θέσης)</w:t>
            </w:r>
          </w:p>
        </w:tc>
      </w:tr>
      <w:tr w:rsidR="00E63BF5" w:rsidTr="004E6EE3">
        <w:trPr>
          <w:trHeight w:val="561"/>
          <w:tblHeader/>
          <w:jc w:val="center"/>
        </w:trPr>
        <w:tc>
          <w:tcPr>
            <w:tcW w:w="1439" w:type="dxa"/>
            <w:vAlign w:val="center"/>
          </w:tcPr>
          <w:p w:rsidR="00E63BF5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Κωδικός</w:t>
            </w:r>
            <w:proofErr w:type="spellEnd"/>
          </w:p>
          <w:p w:rsidR="00E63BF5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θέσης</w:t>
            </w:r>
            <w:proofErr w:type="spellEnd"/>
          </w:p>
        </w:tc>
        <w:tc>
          <w:tcPr>
            <w:tcW w:w="2126" w:type="dxa"/>
            <w:vAlign w:val="center"/>
          </w:tcPr>
          <w:p w:rsidR="00E63BF5" w:rsidRPr="00D25622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25622">
              <w:rPr>
                <w:rFonts w:ascii="Arial" w:hAnsi="Arial" w:cs="Arial"/>
                <w:b/>
                <w:sz w:val="22"/>
                <w:szCs w:val="22"/>
              </w:rPr>
              <w:t>Υπηρεσία</w:t>
            </w:r>
            <w:proofErr w:type="spellEnd"/>
          </w:p>
        </w:tc>
        <w:tc>
          <w:tcPr>
            <w:tcW w:w="1603" w:type="dxa"/>
            <w:vAlign w:val="center"/>
          </w:tcPr>
          <w:p w:rsidR="00E63BF5" w:rsidRPr="00D25622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25622">
              <w:rPr>
                <w:rFonts w:ascii="Arial" w:hAnsi="Arial" w:cs="Arial"/>
                <w:b/>
                <w:sz w:val="22"/>
                <w:szCs w:val="22"/>
              </w:rPr>
              <w:t>Έδρα</w:t>
            </w:r>
            <w:proofErr w:type="spellEnd"/>
            <w:r w:rsidRPr="00D256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25622">
              <w:rPr>
                <w:rFonts w:ascii="Arial" w:hAnsi="Arial" w:cs="Arial"/>
                <w:b/>
                <w:sz w:val="22"/>
                <w:szCs w:val="22"/>
              </w:rPr>
              <w:t>υπηρεσίας</w:t>
            </w:r>
            <w:proofErr w:type="spellEnd"/>
          </w:p>
        </w:tc>
        <w:tc>
          <w:tcPr>
            <w:tcW w:w="2508" w:type="dxa"/>
            <w:vAlign w:val="center"/>
          </w:tcPr>
          <w:p w:rsidR="00E63BF5" w:rsidRPr="00D25622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25622">
              <w:rPr>
                <w:rFonts w:ascii="Arial" w:hAnsi="Arial" w:cs="Arial"/>
                <w:b/>
                <w:sz w:val="22"/>
                <w:szCs w:val="22"/>
              </w:rPr>
              <w:t>Ειδικότητα</w:t>
            </w:r>
            <w:proofErr w:type="spellEnd"/>
          </w:p>
        </w:tc>
        <w:tc>
          <w:tcPr>
            <w:tcW w:w="1750" w:type="dxa"/>
            <w:vAlign w:val="center"/>
          </w:tcPr>
          <w:p w:rsidR="00E63BF5" w:rsidRPr="00D25622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25622">
              <w:rPr>
                <w:rFonts w:ascii="Arial" w:hAnsi="Arial" w:cs="Arial"/>
                <w:b/>
                <w:sz w:val="22"/>
                <w:szCs w:val="22"/>
              </w:rPr>
              <w:t>Διάρκεια</w:t>
            </w:r>
            <w:proofErr w:type="spellEnd"/>
            <w:r w:rsidRPr="00D256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25622">
              <w:rPr>
                <w:rFonts w:ascii="Arial" w:hAnsi="Arial" w:cs="Arial"/>
                <w:b/>
                <w:sz w:val="22"/>
                <w:szCs w:val="22"/>
              </w:rPr>
              <w:t>σύμβασης</w:t>
            </w:r>
            <w:proofErr w:type="spellEnd"/>
          </w:p>
        </w:tc>
        <w:tc>
          <w:tcPr>
            <w:tcW w:w="1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BF5" w:rsidRPr="00D25622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sz w:val="22"/>
                <w:szCs w:val="22"/>
              </w:rPr>
              <w:t>Αριθμός</w:t>
            </w:r>
          </w:p>
          <w:p w:rsidR="00E63BF5" w:rsidRPr="00D25622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25622">
              <w:rPr>
                <w:rFonts w:ascii="Arial" w:hAnsi="Arial" w:cs="Arial"/>
                <w:b/>
                <w:sz w:val="22"/>
                <w:szCs w:val="22"/>
              </w:rPr>
              <w:t>ατόμων</w:t>
            </w:r>
            <w:proofErr w:type="spellEnd"/>
          </w:p>
        </w:tc>
      </w:tr>
      <w:tr w:rsidR="00E63BF5" w:rsidTr="004E6EE3">
        <w:trPr>
          <w:trHeight w:val="561"/>
          <w:jc w:val="center"/>
        </w:trPr>
        <w:tc>
          <w:tcPr>
            <w:tcW w:w="1439" w:type="dxa"/>
            <w:vAlign w:val="center"/>
          </w:tcPr>
          <w:p w:rsidR="00E63BF5" w:rsidRPr="005C6822" w:rsidRDefault="00E63BF5" w:rsidP="006C606E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6822"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2126" w:type="dxa"/>
            <w:vAlign w:val="center"/>
          </w:tcPr>
          <w:p w:rsidR="00E63BF5" w:rsidRPr="00587A14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587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Γ.Ν.-Κ.Υ ΝΕΑΠΟΛΕΩΣ «ΔΙΑΛΥΝΑΚΕΙΟ»</w:t>
            </w:r>
          </w:p>
        </w:tc>
        <w:tc>
          <w:tcPr>
            <w:tcW w:w="1603" w:type="dxa"/>
            <w:vAlign w:val="center"/>
          </w:tcPr>
          <w:p w:rsidR="00E63BF5" w:rsidRPr="00587A14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l-GR"/>
              </w:rPr>
            </w:pPr>
            <w:r w:rsidRPr="00587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l-GR"/>
              </w:rPr>
              <w:t>ΝΕΑΠΟΛΗ</w:t>
            </w:r>
          </w:p>
          <w:p w:rsidR="00E63BF5" w:rsidRPr="00587A14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587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(Δήμος Αγίου Νικολάου)</w:t>
            </w:r>
          </w:p>
          <w:p w:rsidR="00E63BF5" w:rsidRPr="00587A14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587A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Ν. ΛΑΣΙΘΙΟΥ</w:t>
            </w:r>
          </w:p>
        </w:tc>
        <w:tc>
          <w:tcPr>
            <w:tcW w:w="2508" w:type="dxa"/>
            <w:vAlign w:val="center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  <w:t>ΔΕ</w:t>
            </w: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  <w:t xml:space="preserve"> ΠΡΟΣΩΠΙΚΟΥ ΝΥΧΤΟΦΥΛΑΚΩΝ</w:t>
            </w: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  <w:t>(6ωρη Απασχόληση)</w:t>
            </w:r>
          </w:p>
        </w:tc>
        <w:tc>
          <w:tcPr>
            <w:tcW w:w="1750" w:type="dxa"/>
            <w:vAlign w:val="center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Από την ημερομηνία υπογραφής της σύμβασης και όχι πέραν της 31-12-2018</w:t>
            </w:r>
          </w:p>
          <w:p w:rsidR="00E63BF5" w:rsidRPr="00D25622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(6ΩΡΗΣ </w:t>
            </w:r>
            <w:proofErr w:type="spellStart"/>
            <w:r w:rsidRPr="007E3E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νυχτερινής</w:t>
            </w:r>
            <w:proofErr w:type="spellEnd"/>
            <w:r w:rsidRPr="007E3E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απασχόλησης</w:t>
            </w:r>
            <w:proofErr w:type="spellEnd"/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BF5" w:rsidRPr="00D25622" w:rsidRDefault="00E63BF5" w:rsidP="006C606E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E63BF5" w:rsidTr="004E6EE3">
        <w:trPr>
          <w:trHeight w:val="567"/>
          <w:jc w:val="center"/>
        </w:trPr>
        <w:tc>
          <w:tcPr>
            <w:tcW w:w="1439" w:type="dxa"/>
            <w:vAlign w:val="center"/>
          </w:tcPr>
          <w:p w:rsidR="00E63BF5" w:rsidRPr="00D25622" w:rsidRDefault="00E63BF5" w:rsidP="006C606E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26" w:type="dxa"/>
            <w:vAlign w:val="center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Γ.Ν.-Κ.Υ ΝΕΑΠΟΛΕΩΣ «ΔΙΑΛΥΝΑΚΕΙΟ»</w:t>
            </w:r>
          </w:p>
        </w:tc>
        <w:tc>
          <w:tcPr>
            <w:tcW w:w="1603" w:type="dxa"/>
            <w:vAlign w:val="center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l-GR"/>
              </w:rPr>
              <w:t>ΝΕΑΠΟΛΗ</w:t>
            </w: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(Δήμος Αγίου Νικολάου)</w:t>
            </w: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Ν. ΛΑΣΙΘΙΟΥ</w:t>
            </w:r>
          </w:p>
        </w:tc>
        <w:tc>
          <w:tcPr>
            <w:tcW w:w="2508" w:type="dxa"/>
            <w:vAlign w:val="center"/>
          </w:tcPr>
          <w:p w:rsidR="00E63BF5" w:rsidRPr="00D25622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ΔΕ </w:t>
            </w:r>
            <w:r w:rsidRPr="00D25622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:rsidR="00E63BF5" w:rsidRPr="00D25622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ΜΑΓΕΙΡΩΝ</w:t>
            </w:r>
          </w:p>
          <w:p w:rsidR="00E63BF5" w:rsidRPr="00D25622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(5ωρη </w:t>
            </w:r>
            <w:proofErr w:type="spellStart"/>
            <w:r w:rsidRPr="00D25622">
              <w:rPr>
                <w:rFonts w:ascii="Arial" w:hAnsi="Arial" w:cs="Arial"/>
                <w:b/>
                <w:color w:val="000000"/>
                <w:sz w:val="22"/>
                <w:szCs w:val="22"/>
              </w:rPr>
              <w:t>απασχόληση</w:t>
            </w:r>
            <w:proofErr w:type="spellEnd"/>
            <w:r w:rsidRPr="00D25622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vAlign w:val="center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Από την ημερομηνία υπογραφής της σύμβασης και όχι πέραν της 31-12-2018</w:t>
            </w:r>
          </w:p>
          <w:p w:rsidR="00E63BF5" w:rsidRPr="00D25622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(5ΩΡΗΣ </w:t>
            </w:r>
            <w:proofErr w:type="spellStart"/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ημερήσιας</w:t>
            </w:r>
            <w:proofErr w:type="spellEnd"/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απασχόλησης</w:t>
            </w:r>
            <w:proofErr w:type="spellEnd"/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BF5" w:rsidRPr="00D25622" w:rsidRDefault="00E63BF5" w:rsidP="006C606E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E63BF5" w:rsidTr="004E6EE3">
        <w:trPr>
          <w:trHeight w:val="567"/>
          <w:jc w:val="center"/>
        </w:trPr>
        <w:tc>
          <w:tcPr>
            <w:tcW w:w="1439" w:type="dxa"/>
            <w:vAlign w:val="center"/>
          </w:tcPr>
          <w:p w:rsidR="00E63BF5" w:rsidRPr="00D25622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63BF5" w:rsidRPr="00D25622" w:rsidRDefault="00E63BF5" w:rsidP="006C606E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26" w:type="dxa"/>
            <w:vAlign w:val="center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Γ.Ν.-Κ.Υ ΝΕΑΠΟΛΕΩΣ «ΔΙΑΛΥΝΑΚΕΙΟ»</w:t>
            </w:r>
          </w:p>
        </w:tc>
        <w:tc>
          <w:tcPr>
            <w:tcW w:w="1603" w:type="dxa"/>
            <w:vAlign w:val="center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l-GR"/>
              </w:rPr>
              <w:t>ΝΕΑΠΟΛΗ</w:t>
            </w: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(Δήμος Αγίου Νικολάου)</w:t>
            </w: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Ν. ΛΑΣΙΘΙΟΥ</w:t>
            </w:r>
          </w:p>
        </w:tc>
        <w:tc>
          <w:tcPr>
            <w:tcW w:w="2508" w:type="dxa"/>
            <w:vAlign w:val="center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  <w:t xml:space="preserve">ΥΕ </w:t>
            </w: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color w:val="000000"/>
                <w:sz w:val="22"/>
                <w:szCs w:val="22"/>
                <w:lang w:val="el-GR"/>
              </w:rPr>
              <w:t>ΚΑΘΑΡΙΣΤΩΝ/ΣΤΡΙΩΝ</w:t>
            </w: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(8ΩΡΗΣ ημερήσιας απασχόλησης)</w:t>
            </w:r>
          </w:p>
        </w:tc>
        <w:tc>
          <w:tcPr>
            <w:tcW w:w="1750" w:type="dxa"/>
            <w:vAlign w:val="center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Από την ημερομηνία υπογραφής της σύμβασης και όχι πέραν της 31-12-2018</w:t>
            </w:r>
          </w:p>
          <w:p w:rsidR="00E63BF5" w:rsidRPr="00D25622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(8ΩΡΗΣ </w:t>
            </w:r>
            <w:proofErr w:type="spellStart"/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ημερήσιας</w:t>
            </w:r>
            <w:proofErr w:type="spellEnd"/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απασχόλησης</w:t>
            </w:r>
            <w:proofErr w:type="spellEnd"/>
            <w:r w:rsidRPr="00D25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BF5" w:rsidRPr="00D25622" w:rsidRDefault="00E63BF5" w:rsidP="006C606E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2562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E63BF5" w:rsidRDefault="00E63BF5" w:rsidP="00A71456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74"/>
        <w:gridCol w:w="8706"/>
      </w:tblGrid>
      <w:tr w:rsidR="00E63BF5" w:rsidRPr="009110A8" w:rsidTr="00FF75EA">
        <w:trPr>
          <w:trHeight w:val="284"/>
          <w:tblHeader/>
          <w:jc w:val="center"/>
        </w:trPr>
        <w:tc>
          <w:tcPr>
            <w:tcW w:w="10780" w:type="dxa"/>
            <w:gridSpan w:val="2"/>
            <w:shd w:val="clear" w:color="auto" w:fill="E5FFFF"/>
            <w:vAlign w:val="center"/>
          </w:tcPr>
          <w:p w:rsidR="00E63BF5" w:rsidRPr="00E63BF5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>ΠΙΝΑΚΑΣ Β: ΑΠΑΙΤΟΥΜΕΝΑ ΠΡΟΣΟΝΤΑ (ανά κωδικό θέσης)</w:t>
            </w:r>
          </w:p>
        </w:tc>
      </w:tr>
      <w:tr w:rsidR="00E63BF5" w:rsidRPr="009110A8" w:rsidTr="00993812">
        <w:trPr>
          <w:trHeight w:val="561"/>
          <w:tblHeader/>
          <w:jc w:val="center"/>
        </w:trPr>
        <w:tc>
          <w:tcPr>
            <w:tcW w:w="2074" w:type="dxa"/>
            <w:vAlign w:val="center"/>
          </w:tcPr>
          <w:p w:rsidR="00E63BF5" w:rsidRPr="00D25622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25622">
              <w:rPr>
                <w:rFonts w:ascii="Arial" w:hAnsi="Arial" w:cs="Arial"/>
                <w:b/>
                <w:sz w:val="22"/>
                <w:szCs w:val="22"/>
              </w:rPr>
              <w:t>Κωδικός</w:t>
            </w:r>
            <w:proofErr w:type="spellEnd"/>
            <w:r w:rsidRPr="00D256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25622">
              <w:rPr>
                <w:rFonts w:ascii="Arial" w:hAnsi="Arial" w:cs="Arial"/>
                <w:b/>
                <w:sz w:val="22"/>
                <w:szCs w:val="22"/>
              </w:rPr>
              <w:t>θέσης</w:t>
            </w:r>
            <w:proofErr w:type="spellEnd"/>
          </w:p>
        </w:tc>
        <w:tc>
          <w:tcPr>
            <w:tcW w:w="8706" w:type="dxa"/>
            <w:vAlign w:val="center"/>
          </w:tcPr>
          <w:p w:rsidR="00E63BF5" w:rsidRPr="00E63BF5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Τίτλος σπουδών </w:t>
            </w:r>
          </w:p>
          <w:p w:rsidR="00E63BF5" w:rsidRPr="00E63BF5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και </w:t>
            </w:r>
          </w:p>
          <w:p w:rsidR="00E63BF5" w:rsidRPr="00E63BF5" w:rsidRDefault="00E63BF5" w:rsidP="00A7145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>λοιπά απαιτούμενα (τυπικά &amp; τυχόν πρόσθετα) προσόντα</w:t>
            </w:r>
          </w:p>
        </w:tc>
      </w:tr>
      <w:tr w:rsidR="00E63BF5" w:rsidRPr="009110A8" w:rsidTr="00993812">
        <w:trPr>
          <w:trHeight w:val="561"/>
          <w:jc w:val="center"/>
        </w:trPr>
        <w:tc>
          <w:tcPr>
            <w:tcW w:w="2074" w:type="dxa"/>
            <w:vAlign w:val="center"/>
          </w:tcPr>
          <w:p w:rsidR="00E63BF5" w:rsidRPr="00DB3C02" w:rsidRDefault="00E63BF5" w:rsidP="009B00D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B3C02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  <w:tc>
          <w:tcPr>
            <w:tcW w:w="8706" w:type="dxa"/>
          </w:tcPr>
          <w:p w:rsidR="00E63BF5" w:rsidRPr="00DB3C02" w:rsidRDefault="00E63BF5" w:rsidP="00A71456">
            <w:pPr>
              <w:pStyle w:val="Default"/>
              <w:jc w:val="both"/>
              <w:rPr>
                <w:sz w:val="22"/>
                <w:szCs w:val="22"/>
              </w:rPr>
            </w:pPr>
            <w:r w:rsidRPr="00DB3C02">
              <w:rPr>
                <w:b/>
                <w:bCs/>
                <w:sz w:val="22"/>
                <w:szCs w:val="22"/>
              </w:rPr>
              <w:t xml:space="preserve">ΚΥΡΙΑ ΠΡΟΣΟΝΤΑ: </w:t>
            </w: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1)</w:t>
            </w: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Πτυχίο ή δίπλωμα ή απολυτήριος τίτλος ειδικότητας Στέλεχος Υπηρεσιών Ασφάλειας </w:t>
            </w:r>
            <w:r w:rsidRPr="00E63BF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ή </w:t>
            </w: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Στέλεχος Ασφαλείας Προσώπων και Υποδομών ή αντίστοιχο πτυχίο ή δίπλωμα ή απολυτήριος τίτλος των παρακάτω σχολικών μονάδων : ΙΕΚ ή Τεχνικού Επαγγελματικού Εκπαιδευτηρίου Α’ ή Β’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Ν. 1346/1983 ή άλλος ισότιμος τίτλος σχολικής μονάδας της ημεδαπής ή αλλοδαπής, αντίστοιχης ειδικότητας. </w:t>
            </w:r>
          </w:p>
          <w:p w:rsidR="00E63BF5" w:rsidRPr="00DB3C02" w:rsidRDefault="00E63BF5" w:rsidP="00A71456">
            <w:pPr>
              <w:pStyle w:val="Default"/>
              <w:jc w:val="both"/>
              <w:rPr>
                <w:sz w:val="22"/>
                <w:szCs w:val="22"/>
              </w:rPr>
            </w:pPr>
            <w:r w:rsidRPr="00DB3C02">
              <w:rPr>
                <w:b/>
                <w:bCs/>
                <w:sz w:val="22"/>
                <w:szCs w:val="22"/>
              </w:rPr>
              <w:t xml:space="preserve">2) Άδεια εργασίας Α΄ </w:t>
            </w:r>
            <w:r w:rsidRPr="00DB3C02">
              <w:rPr>
                <w:sz w:val="22"/>
                <w:szCs w:val="22"/>
              </w:rPr>
              <w:t xml:space="preserve">κατηγορίας (Ν.3707/08 </w:t>
            </w:r>
            <w:proofErr w:type="spellStart"/>
            <w:r w:rsidRPr="00DB3C02">
              <w:rPr>
                <w:sz w:val="22"/>
                <w:szCs w:val="22"/>
              </w:rPr>
              <w:t>τ</w:t>
            </w:r>
            <w:r w:rsidR="0008149F">
              <w:rPr>
                <w:sz w:val="22"/>
                <w:szCs w:val="22"/>
              </w:rPr>
              <w:t>ομ</w:t>
            </w:r>
            <w:proofErr w:type="spellEnd"/>
            <w:r w:rsidRPr="00DB3C02">
              <w:rPr>
                <w:sz w:val="22"/>
                <w:szCs w:val="22"/>
              </w:rPr>
              <w:t>.</w:t>
            </w:r>
            <w:r w:rsidR="0008149F">
              <w:rPr>
                <w:sz w:val="22"/>
                <w:szCs w:val="22"/>
              </w:rPr>
              <w:t xml:space="preserve"> </w:t>
            </w:r>
            <w:r w:rsidRPr="00DB3C02">
              <w:rPr>
                <w:sz w:val="22"/>
                <w:szCs w:val="22"/>
              </w:rPr>
              <w:t xml:space="preserve">Α΄) που εκδίδεται από την Αστυνομική Διεύθυνση του Νομού </w:t>
            </w:r>
            <w:r w:rsidRPr="00DB3C02">
              <w:rPr>
                <w:b/>
                <w:bCs/>
                <w:sz w:val="22"/>
                <w:szCs w:val="22"/>
              </w:rPr>
              <w:t xml:space="preserve">ή </w:t>
            </w:r>
            <w:r w:rsidRPr="00DB3C02">
              <w:rPr>
                <w:sz w:val="22"/>
                <w:szCs w:val="22"/>
              </w:rPr>
              <w:t xml:space="preserve">τη Διεύθυνση Ασφάλειας του τόπου κατοικίας του αιτούντος </w:t>
            </w:r>
            <w:r w:rsidRPr="007E3E7A">
              <w:rPr>
                <w:b/>
                <w:sz w:val="22"/>
                <w:szCs w:val="22"/>
              </w:rPr>
              <w:t>(σε ισχύ).</w:t>
            </w:r>
            <w:r w:rsidRPr="00DB3C02">
              <w:rPr>
                <w:sz w:val="22"/>
                <w:szCs w:val="22"/>
              </w:rPr>
              <w:t xml:space="preserve"> </w:t>
            </w:r>
          </w:p>
          <w:p w:rsidR="00E63BF5" w:rsidRPr="00DB3C02" w:rsidRDefault="00E63BF5" w:rsidP="00A71456">
            <w:pPr>
              <w:pStyle w:val="Default"/>
              <w:jc w:val="both"/>
              <w:rPr>
                <w:sz w:val="22"/>
                <w:szCs w:val="22"/>
              </w:rPr>
            </w:pPr>
            <w:r w:rsidRPr="00DB3C02">
              <w:rPr>
                <w:b/>
                <w:bCs/>
                <w:sz w:val="22"/>
                <w:szCs w:val="22"/>
              </w:rPr>
              <w:t xml:space="preserve">ΠΡΟΣΟΝΤΑ ΕΠΙΚΟΥΡΙΑΣ: </w:t>
            </w:r>
          </w:p>
          <w:p w:rsidR="00E63BF5" w:rsidRPr="00DB3C02" w:rsidRDefault="00E63BF5" w:rsidP="00A71456">
            <w:pPr>
              <w:pStyle w:val="Default"/>
              <w:jc w:val="both"/>
              <w:rPr>
                <w:sz w:val="22"/>
                <w:szCs w:val="22"/>
              </w:rPr>
            </w:pPr>
            <w:r w:rsidRPr="00DB3C02">
              <w:rPr>
                <w:b/>
                <w:bCs/>
                <w:sz w:val="22"/>
                <w:szCs w:val="22"/>
              </w:rPr>
              <w:t xml:space="preserve">(Εφόσον οι θέσεις δεν καλυφθούν από υποψηφίους με τα ανωτέρω προσόντα) </w:t>
            </w:r>
          </w:p>
          <w:p w:rsidR="00E63BF5" w:rsidRDefault="00E63BF5" w:rsidP="00A71456">
            <w:pPr>
              <w:pStyle w:val="Default"/>
              <w:jc w:val="both"/>
              <w:rPr>
                <w:sz w:val="22"/>
                <w:szCs w:val="22"/>
              </w:rPr>
            </w:pPr>
            <w:r w:rsidRPr="00DB3C02">
              <w:rPr>
                <w:b/>
                <w:bCs/>
                <w:sz w:val="22"/>
                <w:szCs w:val="22"/>
              </w:rPr>
              <w:t>1)</w:t>
            </w:r>
            <w:r w:rsidRPr="00DB3C02">
              <w:rPr>
                <w:sz w:val="22"/>
                <w:szCs w:val="22"/>
              </w:rPr>
              <w:t xml:space="preserve">Οποιοδήποτε πτυχίο ή δίπλωμα ή απολυτήριος τίτλος δευτεροβάθμιας ή </w:t>
            </w:r>
            <w:proofErr w:type="spellStart"/>
            <w:r w:rsidRPr="00DB3C02">
              <w:rPr>
                <w:sz w:val="22"/>
                <w:szCs w:val="22"/>
              </w:rPr>
              <w:t>μεταδευτεροβάθμιας</w:t>
            </w:r>
            <w:proofErr w:type="spellEnd"/>
            <w:r w:rsidRPr="00DB3C02">
              <w:rPr>
                <w:sz w:val="22"/>
                <w:szCs w:val="22"/>
              </w:rPr>
              <w:t xml:space="preserve"> εκπαίδευσης της ημεδαπής ή άλλος ισότιμος τίτλος της αλλοδαπής, ανεξαρτήτως ειδικότητας. </w:t>
            </w:r>
          </w:p>
          <w:p w:rsidR="007B5495" w:rsidRPr="00DB3C02" w:rsidRDefault="007B5495" w:rsidP="00A7145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lastRenderedPageBreak/>
              <w:t xml:space="preserve">2) Άδεια εργασίας Α΄ </w:t>
            </w: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κατηγορίας (Ν.3707/08 </w:t>
            </w:r>
            <w:proofErr w:type="spellStart"/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>τ.Α΄</w:t>
            </w:r>
            <w:proofErr w:type="spellEnd"/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) που εκδίδεται από την Αστυνομική Διεύθυνση του Νομού </w:t>
            </w:r>
            <w:r w:rsidRPr="00E63BF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ή </w:t>
            </w: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τη Διεύθυνση Ασφάλειας του τόπου κατοικίας του αιτούντος </w:t>
            </w: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>(σε ισχύ).</w:t>
            </w: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E63BF5" w:rsidRPr="009110A8" w:rsidTr="00993812">
        <w:trPr>
          <w:trHeight w:val="561"/>
          <w:jc w:val="center"/>
        </w:trPr>
        <w:tc>
          <w:tcPr>
            <w:tcW w:w="2074" w:type="dxa"/>
            <w:vAlign w:val="center"/>
          </w:tcPr>
          <w:p w:rsidR="00E63BF5" w:rsidRPr="00DB3C02" w:rsidRDefault="00E63BF5" w:rsidP="0023230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102</w:t>
            </w:r>
          </w:p>
        </w:tc>
        <w:tc>
          <w:tcPr>
            <w:tcW w:w="8706" w:type="dxa"/>
          </w:tcPr>
          <w:p w:rsidR="00E63BF5" w:rsidRPr="00E63BF5" w:rsidRDefault="00E63BF5" w:rsidP="00A714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ΚΥΡΙΑ ΠΡΟΣΟΝΤΑ</w:t>
            </w: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>Πτυχίο ή δίπλωμα ή απολυτήριος τίτλος ειδικότητας  Μαγειρικής Τέχνης ή Τεχνικός Μαγειρικής Τέχνης ή αντίστοιχο πτυχίο ή δίπλωμα ή απολυτήριος τίτλος των παρακάτω σχολικών μονάδων : ΙΕΚ  ή  Τεχνικού Επαγγελματικού Εκπαιδευτηρίου Α’ ή Β’ κύκλου σπουδών ή Ενιαίου Πολυκλαδικού Λυκείου ή  Τεχνικού Επαγγελματικού Λυκείου ή Τεχνικής Επαγγελματικής Σχολής δευτεροβάθμιας εκπαίδευσης  ή σχολής μαθητείας του ΟΑΕΔ του Ν. 1346/1983 ή άλλος ισότιμος τίτλος σχολικής μονάδας της ημεδαπής ή αλλοδαπής, αντίστοιχης ειδικότητας.</w:t>
            </w: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>ΕΠΙΣΗΜΑΝΣΗ:</w:t>
            </w: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 Οι κάτοχοι πτυχίων Βασικής Εκπαίδευσης του Οργανισμού Τουριστικής Εκπαίδευσης και Κατάρτισης (ΟΤΕΚ) του τμήματος του β.</w:t>
            </w:r>
            <w:r w:rsidR="002E6CF3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>δ</w:t>
            </w:r>
            <w:r w:rsidR="002E6CF3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 151/1971 (ΦΕΚ 52Α') Μαγειρικής Τέχνης διετούς κύκλου σπουδών υποχρεούνται να προσκομίσουν και απολυτήριο τίτλο τουλάχιστον Γ' Γυμνασίου.</w:t>
            </w: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ΠΡΟΣΟΝΤΑ Α’ ΕΠΙΚΟΥΡΙΑΣ:</w:t>
            </w: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>(Εφόσον οι θέσεις δεν καλυφθούν από υποψηφίους με τα ανωτέρω προσόντα)</w:t>
            </w: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>Ο ομώνυμος ή αντίστοιχος,  απολυτήριος τίτλος αναγνωρισμένης κατώτερης τεχνικής σχολής της ημεδαπής  ή ισότιμος και αντίστοιχος  τίτλος σχολής της αλλοδαπής.</w:t>
            </w: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ΠΡΟΣΟΝΤΑ Β’ ΕΠΙΚΟΥΡΙΑΣ:</w:t>
            </w: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>(Εφόσον οι θέσεις δεν καλυφθούν από υποψηφίους με τα ανωτέρω προσόντα)</w:t>
            </w: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Απολυτήριος τίτλος τουλάχιστον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ισοδύναμος απολυτήριος 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και αντίστοιχη εμπειρία  τουλάχιστον τριών (3) ετών.  </w:t>
            </w: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ΠΡΟΣΟΝΤΑ Γ’ ΕΠΙΚΟΥΡΙΑΣ:</w:t>
            </w:r>
          </w:p>
          <w:p w:rsidR="00E63BF5" w:rsidRPr="00E63BF5" w:rsidRDefault="00E63BF5" w:rsidP="00A714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>(Εφόσον οι θέσεις δεν καλυφθούν από υποψηφίους με τα ανωτέρω προσόντα)</w:t>
            </w:r>
          </w:p>
          <w:p w:rsidR="00E63BF5" w:rsidRPr="00DB3C02" w:rsidRDefault="00E63BF5" w:rsidP="00A7145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25622">
              <w:rPr>
                <w:sz w:val="22"/>
                <w:szCs w:val="22"/>
              </w:rPr>
              <w:t xml:space="preserve">Απολυτήριος τίτλος τουλάχιστον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ισοδύναμος απολυτήριος 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Pr="00D25622">
              <w:rPr>
                <w:b/>
                <w:sz w:val="22"/>
                <w:szCs w:val="22"/>
              </w:rPr>
              <w:t xml:space="preserve">και αντίστοιχη εμπειρία  τουλάχιστον έξι (6) μηνών.  </w:t>
            </w:r>
          </w:p>
        </w:tc>
      </w:tr>
      <w:tr w:rsidR="00E63BF5" w:rsidRPr="009110A8" w:rsidTr="00993812">
        <w:trPr>
          <w:trHeight w:val="561"/>
          <w:jc w:val="center"/>
        </w:trPr>
        <w:tc>
          <w:tcPr>
            <w:tcW w:w="2074" w:type="dxa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</w:p>
          <w:p w:rsidR="00E63BF5" w:rsidRPr="005C3C7B" w:rsidRDefault="00E63BF5" w:rsidP="0023230C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C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6" w:type="dxa"/>
          </w:tcPr>
          <w:p w:rsidR="00E63BF5" w:rsidRPr="00E63BF5" w:rsidRDefault="00E63BF5" w:rsidP="00A71456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Απολυτήριος τίτλος </w:t>
            </w:r>
            <w:r w:rsidRPr="00E63BF5">
              <w:rPr>
                <w:rFonts w:ascii="Arial" w:hAnsi="Arial" w:cs="Arial"/>
                <w:b/>
                <w:sz w:val="22"/>
                <w:szCs w:val="22"/>
                <w:lang w:val="el-GR"/>
              </w:rPr>
              <w:t>Υποχρεωτικής Εκπαίδευσης</w:t>
            </w:r>
            <w:r w:rsidRPr="00E63BF5">
              <w:rPr>
                <w:rFonts w:ascii="Arial" w:hAnsi="Arial" w:cs="Arial"/>
                <w:sz w:val="22"/>
                <w:szCs w:val="22"/>
                <w:lang w:val="el-GR"/>
              </w:rPr>
              <w:t xml:space="preserve"> (απολυτήριο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</w:t>
            </w:r>
            <w:r w:rsidRPr="00E63BF5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</w:t>
            </w:r>
          </w:p>
        </w:tc>
      </w:tr>
    </w:tbl>
    <w:p w:rsidR="00A03F00" w:rsidRPr="007B1235" w:rsidRDefault="00A03F00" w:rsidP="00A71456">
      <w:pPr>
        <w:pStyle w:val="5"/>
        <w:shd w:val="clear" w:color="auto" w:fill="auto"/>
        <w:tabs>
          <w:tab w:val="left" w:pos="422"/>
          <w:tab w:val="num" w:pos="567"/>
        </w:tabs>
        <w:spacing w:line="240" w:lineRule="auto"/>
        <w:ind w:right="23" w:firstLine="0"/>
        <w:rPr>
          <w:rStyle w:val="2"/>
          <w:b/>
          <w:sz w:val="20"/>
          <w:szCs w:val="20"/>
          <w:lang w:val="el-GR"/>
        </w:rPr>
      </w:pPr>
    </w:p>
    <w:p w:rsidR="00A03F00" w:rsidRPr="007B1235" w:rsidRDefault="00A03F00" w:rsidP="00A71456">
      <w:pPr>
        <w:pStyle w:val="5"/>
        <w:shd w:val="clear" w:color="auto" w:fill="auto"/>
        <w:tabs>
          <w:tab w:val="left" w:pos="422"/>
          <w:tab w:val="num" w:pos="567"/>
        </w:tabs>
        <w:spacing w:line="240" w:lineRule="auto"/>
        <w:ind w:right="23" w:firstLine="0"/>
        <w:rPr>
          <w:rStyle w:val="2"/>
          <w:rFonts w:eastAsia="Times New Roman"/>
          <w:b/>
          <w:sz w:val="20"/>
          <w:szCs w:val="20"/>
          <w:lang w:val="el-GR"/>
        </w:rPr>
      </w:pPr>
    </w:p>
    <w:p w:rsidR="00A03F00" w:rsidRPr="007B1235" w:rsidRDefault="00A03F00" w:rsidP="00A71456">
      <w:pPr>
        <w:pStyle w:val="5"/>
        <w:shd w:val="clear" w:color="auto" w:fill="auto"/>
        <w:tabs>
          <w:tab w:val="left" w:pos="422"/>
        </w:tabs>
        <w:spacing w:line="240" w:lineRule="auto"/>
        <w:ind w:right="20" w:firstLine="567"/>
        <w:rPr>
          <w:lang w:val="el-GR"/>
        </w:rPr>
      </w:pPr>
      <w:r w:rsidRPr="007B1235">
        <w:rPr>
          <w:lang w:val="el-GR"/>
        </w:rPr>
        <w:t xml:space="preserve"> </w:t>
      </w:r>
    </w:p>
    <w:p w:rsidR="00A03F00" w:rsidRPr="007B1235" w:rsidRDefault="00A03F00" w:rsidP="00A71456">
      <w:pPr>
        <w:pStyle w:val="5"/>
        <w:shd w:val="clear" w:color="auto" w:fill="auto"/>
        <w:tabs>
          <w:tab w:val="left" w:pos="422"/>
        </w:tabs>
        <w:spacing w:line="240" w:lineRule="auto"/>
        <w:ind w:right="20" w:firstLine="0"/>
        <w:rPr>
          <w:b/>
          <w:lang w:val="el-GR"/>
        </w:rPr>
      </w:pPr>
    </w:p>
    <w:p w:rsidR="00A03F00" w:rsidRPr="003E60E6" w:rsidRDefault="00A03F00" w:rsidP="00A71456">
      <w:pPr>
        <w:pStyle w:val="5"/>
        <w:shd w:val="clear" w:color="auto" w:fill="auto"/>
        <w:tabs>
          <w:tab w:val="left" w:pos="422"/>
        </w:tabs>
        <w:spacing w:line="240" w:lineRule="auto"/>
        <w:ind w:right="20" w:firstLine="0"/>
        <w:rPr>
          <w:b/>
          <w:lang w:val="el-GR"/>
        </w:rPr>
      </w:pPr>
      <w:r w:rsidRPr="007B1235">
        <w:rPr>
          <w:b/>
          <w:lang w:val="el-GR"/>
        </w:rPr>
        <w:t xml:space="preserve">                        Οι υποψήφιοι πρέπει να είναι ηλικίας από 18 έως 65 ετών</w:t>
      </w:r>
      <w:r>
        <w:rPr>
          <w:b/>
          <w:lang w:val="el-GR"/>
        </w:rPr>
        <w:t>.</w:t>
      </w:r>
    </w:p>
    <w:p w:rsidR="00A03F00" w:rsidRDefault="00A03F00" w:rsidP="00A71456">
      <w:pPr>
        <w:tabs>
          <w:tab w:val="num" w:pos="567"/>
        </w:tabs>
        <w:ind w:left="142" w:right="200"/>
        <w:jc w:val="both"/>
        <w:rPr>
          <w:rFonts w:ascii="Arial" w:hAnsi="Arial" w:cs="Arial"/>
          <w:b/>
          <w:lang w:val="el-GR"/>
        </w:rPr>
      </w:pPr>
    </w:p>
    <w:p w:rsidR="00A03F00" w:rsidRPr="00C579EF" w:rsidRDefault="00A03F00" w:rsidP="0023230C">
      <w:pPr>
        <w:rPr>
          <w:lang w:val="el-GR"/>
        </w:rPr>
      </w:pPr>
      <w:r w:rsidRPr="00C579EF">
        <w:rPr>
          <w:lang w:val="el-GR"/>
        </w:rPr>
        <w:lastRenderedPageBreak/>
        <w:t>Ανάρτηση ολόκληρης της</w:t>
      </w:r>
      <w:r w:rsidR="00C579EF" w:rsidRPr="00C579EF">
        <w:rPr>
          <w:lang w:val="el-GR"/>
        </w:rPr>
        <w:t xml:space="preserve"> Ανακοίνωσης  ( </w:t>
      </w:r>
      <w:r w:rsidRPr="00C579EF">
        <w:rPr>
          <w:lang w:val="el-GR"/>
        </w:rPr>
        <w:t xml:space="preserve">μαζί με το Παράρτημα Ανακοινώσεων Συμβάσεων εργασίας Ορισμένου Χρόνου (ΣΟΧ) </w:t>
      </w:r>
      <w:r w:rsidRPr="00C579EF">
        <w:rPr>
          <w:b/>
          <w:lang w:val="el-GR"/>
        </w:rPr>
        <w:t>ΓΙΑ ΤΗΝ ΑΝΤΙΜΕΤΩΠΙΣΗ ΑΠΡΟΒΛΕΠΤΩΝ Ή ΕΠΕΙΓΟΥΣΩΝ ΠΕΡΙΣΤΑΣΕΩΝ (ΑΝΑΓΚΕΣ ΚΑΘΑΡΙΟΤΗΤΑΣ–ΕΣΤΙΑΣΗΣ–ΣΙΤΙΣΗΣ-ΦΥΛΑΞΗΣ</w:t>
      </w:r>
      <w:r w:rsidRPr="00C579EF">
        <w:rPr>
          <w:lang w:val="el-GR"/>
        </w:rPr>
        <w:t xml:space="preserve"> άρθρα: 21 του Ν. 2190/1994 όπως ισχύει &amp; 63 του Ν. 4430/2016 και αρθρ. 107 του Ν.4461/2017) με σήμανση έκδοσης</w:t>
      </w:r>
      <w:r w:rsidR="002E6CF3" w:rsidRPr="00C579EF">
        <w:rPr>
          <w:lang w:val="el-GR"/>
        </w:rPr>
        <w:t xml:space="preserve">  ΄</w:t>
      </w:r>
      <w:r w:rsidRPr="00C579EF">
        <w:rPr>
          <w:lang w:val="el-GR"/>
        </w:rPr>
        <w:t>31-3-2017</w:t>
      </w:r>
      <w:r w:rsidR="002E6CF3" w:rsidRPr="00C579EF">
        <w:rPr>
          <w:lang w:val="el-GR"/>
        </w:rPr>
        <w:t xml:space="preserve"> ΄ </w:t>
      </w:r>
      <w:r w:rsidR="00C579EF" w:rsidRPr="00C579EF">
        <w:rPr>
          <w:lang w:val="el-GR"/>
        </w:rPr>
        <w:t>)</w:t>
      </w:r>
      <w:r w:rsidRPr="00C579EF">
        <w:rPr>
          <w:lang w:val="el-GR"/>
        </w:rPr>
        <w:t xml:space="preserve"> έχει γίνει στο κατάστημα της Υπηρεσίας μας και στο χώρο των Ανακοινώσεων του Δημοτικού Καταστήματος του Δήμου Αγίου Νικολάου στον οποίο εδρεύει η Υπηρεσία.</w:t>
      </w:r>
    </w:p>
    <w:p w:rsidR="00A03F00" w:rsidRPr="00C579EF" w:rsidRDefault="00A03F00" w:rsidP="0023230C">
      <w:pPr>
        <w:rPr>
          <w:lang w:val="el-GR"/>
        </w:rPr>
      </w:pPr>
      <w:r w:rsidRPr="00C579EF">
        <w:rPr>
          <w:rStyle w:val="21"/>
          <w:rFonts w:ascii="Times New Roman" w:hAnsi="Times New Roman" w:cs="Times New Roman"/>
          <w:b w:val="0"/>
          <w:sz w:val="20"/>
          <w:szCs w:val="20"/>
          <w:lang w:val="el-GR"/>
        </w:rPr>
        <w:t>Οι ενδιαφερόμενοι καλούνται να συμπληρώσουν την αίτηση με κωδικό</w:t>
      </w:r>
      <w:r w:rsidRPr="00C579EF">
        <w:rPr>
          <w:rStyle w:val="2115"/>
          <w:rFonts w:ascii="Times New Roman" w:hAnsi="Times New Roman" w:cs="Times New Roman"/>
          <w:sz w:val="20"/>
          <w:szCs w:val="20"/>
          <w:lang w:val="el-GR"/>
        </w:rPr>
        <w:t xml:space="preserve"> </w:t>
      </w:r>
      <w:proofErr w:type="spellStart"/>
      <w:r w:rsidRPr="00C579EF">
        <w:rPr>
          <w:rStyle w:val="2115"/>
          <w:rFonts w:ascii="Times New Roman" w:hAnsi="Times New Roman" w:cs="Times New Roman"/>
          <w:sz w:val="20"/>
          <w:szCs w:val="20"/>
          <w:lang w:val="el-GR"/>
        </w:rPr>
        <w:t>εντυπο</w:t>
      </w:r>
      <w:proofErr w:type="spellEnd"/>
      <w:r w:rsidR="0023230C" w:rsidRPr="00C579EF">
        <w:rPr>
          <w:rStyle w:val="2115"/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C579EF">
        <w:rPr>
          <w:rStyle w:val="2115"/>
          <w:rFonts w:ascii="Times New Roman" w:hAnsi="Times New Roman" w:cs="Times New Roman"/>
          <w:sz w:val="20"/>
          <w:szCs w:val="20"/>
          <w:lang w:val="el-GR"/>
        </w:rPr>
        <w:t xml:space="preserve"> </w:t>
      </w:r>
      <w:proofErr w:type="spellStart"/>
      <w:r w:rsidRPr="00C579EF">
        <w:rPr>
          <w:rStyle w:val="2115"/>
          <w:rFonts w:ascii="Times New Roman" w:hAnsi="Times New Roman" w:cs="Times New Roman"/>
          <w:sz w:val="20"/>
          <w:szCs w:val="20"/>
          <w:lang w:val="el-GR"/>
        </w:rPr>
        <w:t>ασεπ</w:t>
      </w:r>
      <w:proofErr w:type="spellEnd"/>
      <w:r w:rsidRPr="00C579EF">
        <w:rPr>
          <w:lang w:val="el-GR"/>
        </w:rPr>
        <w:t xml:space="preserve"> ΣΟΧ.7 </w:t>
      </w:r>
      <w:r w:rsidRPr="00C579EF">
        <w:rPr>
          <w:rStyle w:val="21"/>
          <w:rFonts w:ascii="Times New Roman" w:hAnsi="Times New Roman" w:cs="Times New Roman"/>
          <w:b w:val="0"/>
          <w:sz w:val="20"/>
          <w:szCs w:val="20"/>
          <w:lang w:val="el-GR"/>
        </w:rPr>
        <w:t>και να την υποβάλουν, είτε</w:t>
      </w:r>
      <w:r w:rsidRPr="00C579EF">
        <w:rPr>
          <w:lang w:val="el-GR"/>
        </w:rPr>
        <w:t xml:space="preserve"> αυτοπροσώπως,</w:t>
      </w:r>
      <w:r w:rsidRPr="00C579EF">
        <w:rPr>
          <w:rStyle w:val="21"/>
          <w:rFonts w:ascii="Times New Roman" w:hAnsi="Times New Roman" w:cs="Times New Roman"/>
          <w:b w:val="0"/>
          <w:sz w:val="20"/>
          <w:szCs w:val="20"/>
          <w:lang w:val="el-GR"/>
        </w:rPr>
        <w:t xml:space="preserve"> είτε με άλλο εξουσιοδοτημένο από αυτούς πρόσωπο, εφόσον η εξουσιοδότηση φέρει την υπογραφή τους θεωρημένη από δημόσια αρχή, είτε</w:t>
      </w:r>
      <w:r w:rsidRPr="00C579EF">
        <w:rPr>
          <w:lang w:val="el-GR"/>
        </w:rPr>
        <w:t xml:space="preserve"> ταχυδρομικά με συστημένη επιστολή,</w:t>
      </w:r>
      <w:r w:rsidRPr="00C579EF">
        <w:rPr>
          <w:rStyle w:val="21"/>
          <w:rFonts w:ascii="Times New Roman" w:hAnsi="Times New Roman" w:cs="Times New Roman"/>
          <w:b w:val="0"/>
          <w:sz w:val="20"/>
          <w:szCs w:val="20"/>
          <w:lang w:val="el-GR"/>
        </w:rPr>
        <w:t xml:space="preserve"> στα γραφεία της υπηρεσίας μας στην ακόλουθη διεύθυνση:</w:t>
      </w:r>
      <w:r w:rsidRPr="00C579EF">
        <w:rPr>
          <w:lang w:val="el-GR"/>
        </w:rPr>
        <w:t xml:space="preserve"> </w:t>
      </w:r>
    </w:p>
    <w:p w:rsidR="00654718" w:rsidRDefault="00654718" w:rsidP="0023230C">
      <w:pPr>
        <w:rPr>
          <w:b/>
          <w:lang w:val="el-GR"/>
        </w:rPr>
      </w:pPr>
    </w:p>
    <w:p w:rsidR="00654718" w:rsidRPr="00880C4E" w:rsidRDefault="00654718" w:rsidP="0023230C">
      <w:pPr>
        <w:rPr>
          <w:b/>
          <w:lang w:val="el-GR"/>
        </w:rPr>
      </w:pPr>
    </w:p>
    <w:p w:rsidR="00367AAA" w:rsidRPr="00367AAA" w:rsidRDefault="00A03F00" w:rsidP="0023230C">
      <w:pPr>
        <w:rPr>
          <w:sz w:val="24"/>
          <w:szCs w:val="24"/>
          <w:lang w:val="el-GR"/>
        </w:rPr>
      </w:pPr>
      <w:r w:rsidRPr="00367AAA">
        <w:rPr>
          <w:b/>
          <w:sz w:val="24"/>
          <w:szCs w:val="24"/>
          <w:lang w:val="el-GR"/>
        </w:rPr>
        <w:t xml:space="preserve">ΓΝ-ΚΥ ΝΕΑΠΟΛΕΩΣ «ΔΙΑΛΥΝΑΚΕΙΟ»  </w:t>
      </w:r>
      <w:hyperlink r:id="rId8" w:history="1">
        <w:r w:rsidR="002C326B">
          <w:rPr>
            <w:b/>
            <w:sz w:val="24"/>
            <w:szCs w:val="24"/>
            <w:lang w:val="el-GR"/>
          </w:rPr>
          <w:t>Οδός Βρυσσών</w:t>
        </w:r>
        <w:r w:rsidR="00367AAA" w:rsidRPr="00367AAA">
          <w:rPr>
            <w:b/>
            <w:sz w:val="24"/>
            <w:szCs w:val="24"/>
            <w:lang w:val="el-GR"/>
          </w:rPr>
          <w:t>, Νεάπολη</w:t>
        </w:r>
      </w:hyperlink>
      <w:r w:rsidR="00367AAA" w:rsidRPr="00367AAA">
        <w:rPr>
          <w:b/>
          <w:sz w:val="24"/>
          <w:szCs w:val="24"/>
          <w:lang w:val="el-GR"/>
        </w:rPr>
        <w:t>, Τ.Κ. 7240</w:t>
      </w:r>
      <w:r w:rsidR="00654718">
        <w:rPr>
          <w:b/>
          <w:sz w:val="24"/>
          <w:szCs w:val="24"/>
          <w:lang w:val="el-GR"/>
        </w:rPr>
        <w:t>0, Γραφείο Προσωπικού, Υπόψη κ.</w:t>
      </w:r>
      <w:r w:rsidR="00367AAA" w:rsidRPr="00367AAA">
        <w:rPr>
          <w:b/>
          <w:sz w:val="24"/>
          <w:szCs w:val="24"/>
          <w:lang w:val="el-GR"/>
        </w:rPr>
        <w:t xml:space="preserve"> Άννας Δαμιανάκη, </w:t>
      </w:r>
      <w:r w:rsidR="00367AAA" w:rsidRPr="00367AAA">
        <w:rPr>
          <w:b/>
          <w:iCs/>
          <w:sz w:val="24"/>
          <w:szCs w:val="24"/>
          <w:lang w:val="el-GR"/>
        </w:rPr>
        <w:t>τηλ.:28413-40835.</w:t>
      </w:r>
    </w:p>
    <w:p w:rsidR="00A03F00" w:rsidRPr="00DC1E8B" w:rsidRDefault="00A03F00" w:rsidP="0023230C">
      <w:pPr>
        <w:rPr>
          <w:b/>
          <w:iCs/>
          <w:lang w:val="el-GR"/>
        </w:rPr>
      </w:pPr>
    </w:p>
    <w:p w:rsidR="00A03F00" w:rsidRPr="007B1235" w:rsidRDefault="00A03F00" w:rsidP="00A71456">
      <w:pPr>
        <w:pStyle w:val="5"/>
        <w:shd w:val="clear" w:color="auto" w:fill="auto"/>
        <w:spacing w:line="240" w:lineRule="auto"/>
        <w:ind w:right="227" w:firstLine="0"/>
        <w:rPr>
          <w:lang w:val="el-GR"/>
        </w:rPr>
      </w:pPr>
    </w:p>
    <w:p w:rsidR="00A03F00" w:rsidRPr="007B1235" w:rsidRDefault="00A03F00" w:rsidP="00A71456">
      <w:pPr>
        <w:pStyle w:val="5"/>
        <w:shd w:val="clear" w:color="auto" w:fill="auto"/>
        <w:spacing w:line="240" w:lineRule="auto"/>
        <w:ind w:right="227" w:firstLine="0"/>
        <w:rPr>
          <w:lang w:val="el-GR"/>
        </w:rPr>
      </w:pPr>
      <w:r w:rsidRPr="007B1235">
        <w:rPr>
          <w:lang w:val="el-GR"/>
        </w:rPr>
        <w:t>Στην περίπτωση αποστολής των αιτήσεων ταχυδρομικώς,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A03F00" w:rsidRPr="00880C4E" w:rsidRDefault="00A03F00" w:rsidP="00A71456">
      <w:pPr>
        <w:tabs>
          <w:tab w:val="num" w:pos="567"/>
        </w:tabs>
        <w:ind w:left="142" w:right="200"/>
        <w:jc w:val="both"/>
        <w:rPr>
          <w:rFonts w:ascii="Arial" w:hAnsi="Arial" w:cs="Arial"/>
          <w:lang w:val="el-GR"/>
        </w:rPr>
      </w:pPr>
    </w:p>
    <w:p w:rsidR="00A03F00" w:rsidRDefault="00A03F00" w:rsidP="00A71456">
      <w:pPr>
        <w:pStyle w:val="1"/>
        <w:ind w:right="227"/>
        <w:jc w:val="both"/>
        <w:rPr>
          <w:rFonts w:cs="Arial"/>
          <w:b w:val="0"/>
          <w:sz w:val="20"/>
        </w:rPr>
      </w:pPr>
      <w:r w:rsidRPr="00880C4E">
        <w:rPr>
          <w:rStyle w:val="a7"/>
          <w:sz w:val="20"/>
          <w:szCs w:val="20"/>
        </w:rPr>
        <w:t>Η προθεσμία υποβ</w:t>
      </w:r>
      <w:r w:rsidR="00BE4E0C">
        <w:rPr>
          <w:rStyle w:val="a7"/>
          <w:sz w:val="20"/>
          <w:szCs w:val="20"/>
        </w:rPr>
        <w:t>ο</w:t>
      </w:r>
      <w:r w:rsidR="007B1235">
        <w:rPr>
          <w:rStyle w:val="a7"/>
          <w:sz w:val="20"/>
          <w:szCs w:val="20"/>
        </w:rPr>
        <w:t>λής των αιτήσεων είναι δέκα (10</w:t>
      </w:r>
      <w:r w:rsidRPr="00880C4E">
        <w:rPr>
          <w:rStyle w:val="a7"/>
          <w:sz w:val="20"/>
          <w:szCs w:val="20"/>
        </w:rPr>
        <w:t>) ημέρες (υπολογιζόμενες ημερολογιακά)</w:t>
      </w:r>
      <w:r w:rsidRPr="00880C4E">
        <w:rPr>
          <w:rFonts w:cs="Arial"/>
          <w:b w:val="0"/>
          <w:sz w:val="20"/>
        </w:rPr>
        <w:t xml:space="preserve"> και αρχίζει από την επόμενη ημέρα της τελευταίας δημοσίευσης της παρούσας σε τοπικές εφημερίδες ή της ανάρτησής της</w:t>
      </w:r>
      <w:r w:rsidR="003F15DF">
        <w:rPr>
          <w:rFonts w:cs="Arial"/>
          <w:b w:val="0"/>
          <w:sz w:val="20"/>
        </w:rPr>
        <w:t xml:space="preserve"> στο </w:t>
      </w:r>
      <w:r w:rsidRPr="00880C4E">
        <w:rPr>
          <w:rFonts w:cs="Arial"/>
          <w:b w:val="0"/>
          <w:sz w:val="18"/>
          <w:szCs w:val="18"/>
          <w:u w:val="single"/>
        </w:rPr>
        <w:t>ΓΝ</w:t>
      </w:r>
      <w:r>
        <w:rPr>
          <w:rFonts w:cs="Arial"/>
          <w:b w:val="0"/>
          <w:sz w:val="18"/>
          <w:szCs w:val="18"/>
          <w:u w:val="single"/>
        </w:rPr>
        <w:t xml:space="preserve"> </w:t>
      </w:r>
      <w:r w:rsidRPr="00880C4E">
        <w:rPr>
          <w:rFonts w:cs="Arial"/>
          <w:b w:val="0"/>
          <w:sz w:val="18"/>
          <w:szCs w:val="18"/>
          <w:u w:val="single"/>
        </w:rPr>
        <w:t>-</w:t>
      </w:r>
      <w:r>
        <w:rPr>
          <w:rFonts w:cs="Arial"/>
          <w:b w:val="0"/>
          <w:sz w:val="18"/>
          <w:szCs w:val="18"/>
          <w:u w:val="single"/>
        </w:rPr>
        <w:t xml:space="preserve"> </w:t>
      </w:r>
      <w:r w:rsidRPr="00880C4E">
        <w:rPr>
          <w:rFonts w:cs="Arial"/>
          <w:b w:val="0"/>
          <w:sz w:val="18"/>
          <w:szCs w:val="18"/>
          <w:u w:val="single"/>
        </w:rPr>
        <w:t>ΚΥ ΝΕΑΠΟΛΕΩΣ «ΔΙΑΛΥΝΑΚΕΙΟ»,</w:t>
      </w:r>
      <w:r w:rsidRPr="00880C4E">
        <w:rPr>
          <w:rFonts w:cs="Arial"/>
          <w:b w:val="0"/>
          <w:sz w:val="18"/>
          <w:szCs w:val="18"/>
        </w:rPr>
        <w:t xml:space="preserve"> </w:t>
      </w:r>
      <w:r w:rsidRPr="00880C4E">
        <w:rPr>
          <w:rFonts w:cs="Arial"/>
          <w:b w:val="0"/>
          <w:sz w:val="20"/>
        </w:rPr>
        <w:t>καθώς και στο χώρο των ανακοινώσεων τ</w:t>
      </w:r>
      <w:r>
        <w:rPr>
          <w:rFonts w:cs="Arial"/>
          <w:b w:val="0"/>
          <w:sz w:val="20"/>
        </w:rPr>
        <w:t>ου</w:t>
      </w:r>
      <w:r w:rsidRPr="00880C4E">
        <w:rPr>
          <w:rFonts w:cs="Arial"/>
          <w:b w:val="0"/>
          <w:sz w:val="20"/>
        </w:rPr>
        <w:t xml:space="preserve"> </w:t>
      </w:r>
      <w:r w:rsidRPr="00880C4E">
        <w:rPr>
          <w:rStyle w:val="3"/>
          <w:b w:val="0"/>
          <w:sz w:val="20"/>
        </w:rPr>
        <w:t>δημοτικ</w:t>
      </w:r>
      <w:r>
        <w:rPr>
          <w:rStyle w:val="3"/>
          <w:b w:val="0"/>
          <w:sz w:val="20"/>
        </w:rPr>
        <w:t>ού</w:t>
      </w:r>
      <w:r w:rsidRPr="00880C4E">
        <w:rPr>
          <w:rStyle w:val="3"/>
          <w:b w:val="0"/>
          <w:sz w:val="20"/>
        </w:rPr>
        <w:t xml:space="preserve"> καταστ</w:t>
      </w:r>
      <w:r>
        <w:rPr>
          <w:rStyle w:val="3"/>
          <w:b w:val="0"/>
          <w:sz w:val="20"/>
        </w:rPr>
        <w:t>ή</w:t>
      </w:r>
      <w:r w:rsidRPr="00880C4E">
        <w:rPr>
          <w:rStyle w:val="3"/>
          <w:b w:val="0"/>
          <w:sz w:val="20"/>
        </w:rPr>
        <w:t>μ</w:t>
      </w:r>
      <w:r>
        <w:rPr>
          <w:rStyle w:val="3"/>
          <w:b w:val="0"/>
          <w:sz w:val="20"/>
        </w:rPr>
        <w:t>ατος του</w:t>
      </w:r>
      <w:r w:rsidRPr="00880C4E">
        <w:rPr>
          <w:rStyle w:val="3"/>
          <w:b w:val="0"/>
          <w:sz w:val="20"/>
        </w:rPr>
        <w:t xml:space="preserve"> Δήμ</w:t>
      </w:r>
      <w:r>
        <w:rPr>
          <w:rStyle w:val="3"/>
          <w:b w:val="0"/>
          <w:sz w:val="20"/>
        </w:rPr>
        <w:t>ου</w:t>
      </w:r>
      <w:r w:rsidRPr="00880C4E">
        <w:rPr>
          <w:rStyle w:val="3"/>
          <w:b w:val="0"/>
          <w:sz w:val="20"/>
        </w:rPr>
        <w:t xml:space="preserve"> Αγίου Νικολάου</w:t>
      </w:r>
      <w:r w:rsidRPr="00880C4E">
        <w:rPr>
          <w:rFonts w:cs="Arial"/>
          <w:b w:val="0"/>
          <w:sz w:val="20"/>
        </w:rPr>
        <w:t xml:space="preserve">, </w:t>
      </w:r>
      <w:r>
        <w:rPr>
          <w:rFonts w:cs="Arial"/>
          <w:b w:val="0"/>
          <w:sz w:val="20"/>
        </w:rPr>
        <w:t xml:space="preserve">στον οποίο εδρεύει η υπηρεσία, </w:t>
      </w:r>
      <w:r w:rsidRPr="00880C4E">
        <w:rPr>
          <w:rFonts w:cs="Arial"/>
          <w:b w:val="0"/>
          <w:sz w:val="20"/>
        </w:rPr>
        <w:t>εφόσον η ανάρτηση είναι τυχόν μεταγενέστερη της δημοσίευσης στις εφημερίδες. Η ανωτέρω προθεσμία λήγει με την παρέλευση ολόκληρης της τελευταίας ημέρας και εάν αυτή είναι, κατά νόμο, εξαιρετέα (δημόσια αργία) ή μη εργάσιμη, τότε η λήξη της προθεσμίας μετατίθεται την επόμενη εργάσιμη ημέρα.</w:t>
      </w:r>
    </w:p>
    <w:p w:rsidR="003F15DF" w:rsidRDefault="00A03F00" w:rsidP="00A71456">
      <w:pPr>
        <w:pStyle w:val="1"/>
        <w:ind w:right="227"/>
        <w:jc w:val="both"/>
        <w:rPr>
          <w:rStyle w:val="a7"/>
          <w:sz w:val="20"/>
          <w:szCs w:val="20"/>
        </w:rPr>
      </w:pPr>
      <w:r w:rsidRPr="00DC1E8B">
        <w:rPr>
          <w:b w:val="0"/>
          <w:sz w:val="20"/>
        </w:rPr>
        <w:t>Οι υποψήφιοι</w:t>
      </w:r>
      <w:r w:rsidRPr="00DC1E8B">
        <w:rPr>
          <w:rStyle w:val="a7"/>
          <w:b/>
          <w:sz w:val="20"/>
          <w:szCs w:val="20"/>
        </w:rPr>
        <w:t xml:space="preserve"> μπορούν να αναζητήσουν τα έντυπα</w:t>
      </w:r>
      <w:r w:rsidRPr="00DC1E8B">
        <w:rPr>
          <w:b w:val="0"/>
          <w:sz w:val="20"/>
        </w:rPr>
        <w:t xml:space="preserve"> των αιτήσεων:</w:t>
      </w:r>
      <w:r w:rsidRPr="00880C4E">
        <w:rPr>
          <w:rStyle w:val="a7"/>
          <w:sz w:val="20"/>
          <w:szCs w:val="20"/>
        </w:rPr>
        <w:t xml:space="preserve"> </w:t>
      </w:r>
    </w:p>
    <w:p w:rsidR="003F15DF" w:rsidRDefault="00A03F00" w:rsidP="005465EA">
      <w:pPr>
        <w:pStyle w:val="1"/>
        <w:ind w:right="227"/>
        <w:jc w:val="both"/>
        <w:rPr>
          <w:b w:val="0"/>
          <w:sz w:val="20"/>
        </w:rPr>
      </w:pPr>
      <w:r w:rsidRPr="00DC1E8B">
        <w:rPr>
          <w:rStyle w:val="a7"/>
          <w:b/>
          <w:sz w:val="20"/>
          <w:szCs w:val="20"/>
        </w:rPr>
        <w:t>α)</w:t>
      </w:r>
      <w:r w:rsidRPr="00880C4E">
        <w:rPr>
          <w:sz w:val="20"/>
        </w:rPr>
        <w:t xml:space="preserve"> </w:t>
      </w:r>
      <w:r w:rsidRPr="00DC1E8B">
        <w:rPr>
          <w:b w:val="0"/>
          <w:sz w:val="20"/>
        </w:rPr>
        <w:t>στην υπηρεσία μας στην ανωτέρω διεύθυνση·</w:t>
      </w:r>
    </w:p>
    <w:p w:rsidR="003F15DF" w:rsidRDefault="00A03F00" w:rsidP="005465EA">
      <w:pPr>
        <w:pStyle w:val="1"/>
        <w:ind w:right="227"/>
        <w:jc w:val="both"/>
        <w:rPr>
          <w:rStyle w:val="a7"/>
          <w:b/>
          <w:sz w:val="20"/>
          <w:szCs w:val="20"/>
        </w:rPr>
      </w:pPr>
      <w:r w:rsidRPr="00DC1E8B">
        <w:rPr>
          <w:rStyle w:val="a7"/>
          <w:b/>
          <w:sz w:val="20"/>
          <w:szCs w:val="20"/>
        </w:rPr>
        <w:t>β)</w:t>
      </w:r>
      <w:r w:rsidRPr="00880C4E">
        <w:rPr>
          <w:sz w:val="20"/>
        </w:rPr>
        <w:t xml:space="preserve"> </w:t>
      </w:r>
      <w:r w:rsidRPr="00DC1E8B">
        <w:rPr>
          <w:b w:val="0"/>
          <w:sz w:val="20"/>
        </w:rPr>
        <w:t>στο δικτυακό τόπο του ΑΣΕΠ</w:t>
      </w:r>
      <w:r w:rsidRPr="00880C4E">
        <w:rPr>
          <w:sz w:val="20"/>
        </w:rPr>
        <w:t xml:space="preserve"> (</w:t>
      </w:r>
      <w:hyperlink r:id="rId9" w:history="1">
        <w:r w:rsidRPr="00880C4E">
          <w:rPr>
            <w:rStyle w:val="-"/>
            <w:sz w:val="20"/>
            <w:lang w:val="en-US"/>
          </w:rPr>
          <w:t>www</w:t>
        </w:r>
        <w:r w:rsidRPr="00880C4E">
          <w:rPr>
            <w:rStyle w:val="-"/>
            <w:sz w:val="20"/>
          </w:rPr>
          <w:t>.</w:t>
        </w:r>
        <w:proofErr w:type="spellStart"/>
        <w:r w:rsidRPr="00880C4E">
          <w:rPr>
            <w:rStyle w:val="-"/>
            <w:sz w:val="20"/>
            <w:lang w:val="en-US"/>
          </w:rPr>
          <w:t>asep</w:t>
        </w:r>
        <w:proofErr w:type="spellEnd"/>
        <w:r w:rsidRPr="00880C4E">
          <w:rPr>
            <w:rStyle w:val="-"/>
            <w:sz w:val="20"/>
          </w:rPr>
          <w:t>.</w:t>
        </w:r>
        <w:proofErr w:type="spellStart"/>
        <w:r w:rsidRPr="00880C4E">
          <w:rPr>
            <w:rStyle w:val="-"/>
            <w:sz w:val="20"/>
            <w:lang w:val="en-US"/>
          </w:rPr>
          <w:t>gr</w:t>
        </w:r>
        <w:proofErr w:type="spellEnd"/>
      </w:hyperlink>
      <w:r w:rsidRPr="00880C4E">
        <w:rPr>
          <w:sz w:val="20"/>
        </w:rPr>
        <w:t xml:space="preserve">) </w:t>
      </w:r>
      <w:r w:rsidRPr="00922DD5">
        <w:rPr>
          <w:b w:val="0"/>
          <w:sz w:val="20"/>
        </w:rPr>
        <w:t>και συγκεκριμένα ακολουθώντας από την κεντρική σελίδα τη διαδρομή:</w:t>
      </w:r>
      <w:r w:rsidRPr="00880C4E">
        <w:rPr>
          <w:rStyle w:val="a7"/>
          <w:sz w:val="20"/>
          <w:szCs w:val="20"/>
        </w:rPr>
        <w:t xml:space="preserve"> </w:t>
      </w:r>
      <w:r w:rsidRPr="00922DD5">
        <w:rPr>
          <w:rStyle w:val="a7"/>
          <w:b/>
          <w:sz w:val="20"/>
          <w:szCs w:val="20"/>
        </w:rPr>
        <w:t xml:space="preserve">Πολίτες </w:t>
      </w:r>
      <w:r w:rsidRPr="00922DD5">
        <w:rPr>
          <w:rStyle w:val="a7"/>
          <w:b/>
          <w:sz w:val="20"/>
          <w:szCs w:val="20"/>
        </w:rPr>
        <w:sym w:font="Symbol" w:char="F0AE"/>
      </w:r>
      <w:r w:rsidRPr="00922DD5">
        <w:rPr>
          <w:rStyle w:val="a7"/>
          <w:b/>
          <w:sz w:val="20"/>
          <w:szCs w:val="20"/>
        </w:rPr>
        <w:t xml:space="preserve"> Έντυπα – Διαδικασίες  </w:t>
      </w:r>
      <w:r w:rsidRPr="00922DD5">
        <w:rPr>
          <w:rStyle w:val="a7"/>
          <w:b/>
          <w:sz w:val="20"/>
          <w:szCs w:val="20"/>
        </w:rPr>
        <w:sym w:font="Symbol" w:char="F0AE"/>
      </w:r>
      <w:r w:rsidRPr="00922DD5">
        <w:rPr>
          <w:rStyle w:val="a7"/>
          <w:b/>
          <w:sz w:val="20"/>
          <w:szCs w:val="20"/>
        </w:rPr>
        <w:t xml:space="preserve">Διαγωνισμών Φορέων </w:t>
      </w:r>
      <w:r w:rsidRPr="00922DD5">
        <w:rPr>
          <w:rStyle w:val="a7"/>
          <w:b/>
          <w:sz w:val="20"/>
          <w:szCs w:val="20"/>
        </w:rPr>
        <w:sym w:font="Symbol" w:char="F0AE"/>
      </w:r>
      <w:r w:rsidRPr="00922DD5">
        <w:rPr>
          <w:rStyle w:val="a7"/>
          <w:b/>
          <w:sz w:val="20"/>
          <w:szCs w:val="20"/>
        </w:rPr>
        <w:t xml:space="preserve">  Ορ. Χρόνου ΣΟΧ</w:t>
      </w:r>
    </w:p>
    <w:p w:rsidR="00A03F00" w:rsidRPr="00880C4E" w:rsidRDefault="00A03F00" w:rsidP="005465EA">
      <w:pPr>
        <w:pStyle w:val="1"/>
        <w:ind w:right="227"/>
        <w:jc w:val="both"/>
        <w:rPr>
          <w:rStyle w:val="a7"/>
          <w:rFonts w:eastAsia="Times New Roman"/>
          <w:bCs w:val="0"/>
          <w:sz w:val="20"/>
          <w:szCs w:val="20"/>
          <w:shd w:val="clear" w:color="auto" w:fill="auto"/>
        </w:rPr>
      </w:pPr>
      <w:r w:rsidRPr="00922DD5">
        <w:rPr>
          <w:rStyle w:val="a7"/>
          <w:b/>
          <w:sz w:val="20"/>
          <w:szCs w:val="20"/>
        </w:rPr>
        <w:t>γ)</w:t>
      </w:r>
      <w:r w:rsidRPr="00880C4E">
        <w:rPr>
          <w:sz w:val="20"/>
        </w:rPr>
        <w:t xml:space="preserve"> </w:t>
      </w:r>
      <w:r w:rsidRPr="00922DD5">
        <w:rPr>
          <w:b w:val="0"/>
          <w:sz w:val="20"/>
        </w:rPr>
        <w:t>στα κατά τόπους Κέντρα Εξυπηρέτησης Πολιτών (ΚΕΠ) αλλά και στην ηλεκτρονική τους διεύθυνση</w:t>
      </w:r>
      <w:r w:rsidRPr="00880C4E">
        <w:rPr>
          <w:sz w:val="20"/>
        </w:rPr>
        <w:t xml:space="preserve"> (</w:t>
      </w:r>
      <w:hyperlink r:id="rId10" w:history="1">
        <w:r w:rsidRPr="00880C4E">
          <w:rPr>
            <w:rStyle w:val="-"/>
            <w:sz w:val="20"/>
            <w:lang w:val="en-US"/>
          </w:rPr>
          <w:t>www</w:t>
        </w:r>
        <w:r w:rsidRPr="00880C4E">
          <w:rPr>
            <w:rStyle w:val="-"/>
            <w:sz w:val="20"/>
          </w:rPr>
          <w:t>.</w:t>
        </w:r>
        <w:proofErr w:type="spellStart"/>
        <w:r w:rsidRPr="00880C4E">
          <w:rPr>
            <w:rStyle w:val="-"/>
            <w:sz w:val="20"/>
            <w:lang w:val="en-US"/>
          </w:rPr>
          <w:t>kep</w:t>
        </w:r>
        <w:proofErr w:type="spellEnd"/>
        <w:r w:rsidRPr="00880C4E">
          <w:rPr>
            <w:rStyle w:val="-"/>
            <w:sz w:val="20"/>
          </w:rPr>
          <w:t>.</w:t>
        </w:r>
        <w:proofErr w:type="spellStart"/>
        <w:r w:rsidRPr="00880C4E">
          <w:rPr>
            <w:rStyle w:val="-"/>
            <w:sz w:val="20"/>
            <w:lang w:val="en-US"/>
          </w:rPr>
          <w:t>gov</w:t>
        </w:r>
        <w:proofErr w:type="spellEnd"/>
        <w:r w:rsidRPr="00880C4E">
          <w:rPr>
            <w:rStyle w:val="-"/>
            <w:sz w:val="20"/>
          </w:rPr>
          <w:t>.</w:t>
        </w:r>
        <w:proofErr w:type="spellStart"/>
        <w:r w:rsidRPr="00880C4E">
          <w:rPr>
            <w:rStyle w:val="-"/>
            <w:sz w:val="20"/>
            <w:lang w:val="en-US"/>
          </w:rPr>
          <w:t>gr</w:t>
        </w:r>
        <w:proofErr w:type="spellEnd"/>
      </w:hyperlink>
      <w:r w:rsidRPr="00880C4E">
        <w:rPr>
          <w:sz w:val="20"/>
        </w:rPr>
        <w:t xml:space="preserve">), </w:t>
      </w:r>
      <w:r w:rsidRPr="00922DD5">
        <w:rPr>
          <w:b w:val="0"/>
          <w:sz w:val="20"/>
        </w:rPr>
        <w:t>απ' όπου μέσω της διαδρομής:</w:t>
      </w:r>
      <w:r w:rsidRPr="00880C4E">
        <w:rPr>
          <w:rStyle w:val="20"/>
          <w:sz w:val="20"/>
        </w:rPr>
        <w:t xml:space="preserve"> </w:t>
      </w:r>
      <w:r w:rsidRPr="00922DD5">
        <w:rPr>
          <w:rStyle w:val="20"/>
          <w:sz w:val="20"/>
        </w:rPr>
        <w:t>Σύνδεσμοι  Ανεξάρτητες και άλλες αρχές  ΑΣΕΠ</w:t>
      </w:r>
      <w:r w:rsidRPr="00922DD5">
        <w:rPr>
          <w:rStyle w:val="21"/>
          <w:b/>
          <w:sz w:val="20"/>
          <w:szCs w:val="20"/>
        </w:rPr>
        <w:t xml:space="preserve"> θα</w:t>
      </w:r>
      <w:r w:rsidRPr="00922DD5">
        <w:rPr>
          <w:b w:val="0"/>
          <w:sz w:val="20"/>
        </w:rPr>
        <w:t xml:space="preserve"> οδηγηθούν στην κεντρική σελίδα του δικτυακού τόπου του ΑΣΕΠ και από εκεί θα έχουν πρόσβαση στα έντυπα μέσω της διαδρομής:</w:t>
      </w:r>
      <w:r w:rsidRPr="00880C4E">
        <w:rPr>
          <w:rStyle w:val="a7"/>
          <w:sz w:val="20"/>
          <w:szCs w:val="20"/>
        </w:rPr>
        <w:t xml:space="preserve"> </w:t>
      </w:r>
      <w:r w:rsidRPr="00922DD5">
        <w:rPr>
          <w:rStyle w:val="a7"/>
          <w:b/>
          <w:sz w:val="20"/>
          <w:szCs w:val="20"/>
        </w:rPr>
        <w:t>Πολίτες</w:t>
      </w:r>
      <w:r w:rsidRPr="00922DD5">
        <w:rPr>
          <w:rStyle w:val="a7"/>
          <w:b/>
          <w:sz w:val="20"/>
          <w:szCs w:val="20"/>
        </w:rPr>
        <w:sym w:font="Symbol" w:char="F0AE"/>
      </w:r>
      <w:r w:rsidRPr="00922DD5">
        <w:rPr>
          <w:rStyle w:val="a7"/>
          <w:b/>
          <w:sz w:val="20"/>
          <w:szCs w:val="20"/>
        </w:rPr>
        <w:t xml:space="preserve"> Έντυπα – Διαδικασίες</w:t>
      </w:r>
      <w:r w:rsidRPr="00922DD5">
        <w:rPr>
          <w:rStyle w:val="a7"/>
          <w:b/>
          <w:sz w:val="20"/>
          <w:szCs w:val="20"/>
        </w:rPr>
        <w:sym w:font="Symbol" w:char="F0AE"/>
      </w:r>
      <w:r w:rsidRPr="00922DD5">
        <w:rPr>
          <w:rStyle w:val="a7"/>
          <w:b/>
          <w:sz w:val="20"/>
          <w:szCs w:val="20"/>
        </w:rPr>
        <w:t xml:space="preserve">  Διαγωνισμών Φορέων</w:t>
      </w:r>
      <w:r w:rsidRPr="00922DD5">
        <w:rPr>
          <w:rStyle w:val="a7"/>
          <w:b/>
          <w:sz w:val="20"/>
          <w:szCs w:val="20"/>
        </w:rPr>
        <w:sym w:font="Symbol" w:char="F0AE"/>
      </w:r>
      <w:r w:rsidRPr="00922DD5">
        <w:rPr>
          <w:rStyle w:val="a7"/>
          <w:b/>
          <w:sz w:val="20"/>
          <w:szCs w:val="20"/>
        </w:rPr>
        <w:t xml:space="preserve"> Ορ. Χρόνου ΣΟΧ.</w:t>
      </w:r>
    </w:p>
    <w:p w:rsidR="00E63BF5" w:rsidRPr="00C579EF" w:rsidRDefault="00A03F00" w:rsidP="00A71456">
      <w:pPr>
        <w:tabs>
          <w:tab w:val="left" w:pos="1680"/>
        </w:tabs>
        <w:jc w:val="both"/>
        <w:rPr>
          <w:rFonts w:ascii="Arial (W1)" w:hAnsi="Arial (W1)"/>
          <w:b/>
          <w:lang w:val="el-GR"/>
        </w:rPr>
      </w:pPr>
      <w:r>
        <w:rPr>
          <w:rFonts w:ascii="Arial (W1)" w:hAnsi="Arial (W1)"/>
          <w:lang w:val="el-GR"/>
        </w:rPr>
        <w:t xml:space="preserve">     </w:t>
      </w:r>
      <w:r w:rsidRPr="00A16D6A">
        <w:rPr>
          <w:rFonts w:ascii="Arial (W1)" w:hAnsi="Arial (W1)"/>
          <w:lang w:val="el-GR"/>
        </w:rPr>
        <w:t xml:space="preserve">                                                       </w:t>
      </w:r>
      <w:r>
        <w:rPr>
          <w:rFonts w:ascii="Arial (W1)" w:hAnsi="Arial (W1)"/>
          <w:lang w:val="el-GR"/>
        </w:rPr>
        <w:t xml:space="preserve">                </w:t>
      </w:r>
      <w:r w:rsidR="00E63BF5">
        <w:rPr>
          <w:rFonts w:ascii="Arial (W1)" w:hAnsi="Arial (W1)"/>
          <w:lang w:val="el-GR"/>
        </w:rPr>
        <w:t xml:space="preserve">                    </w:t>
      </w:r>
    </w:p>
    <w:p w:rsidR="00A03F00" w:rsidRPr="00C579EF" w:rsidRDefault="00E63BF5" w:rsidP="00A71456">
      <w:pPr>
        <w:tabs>
          <w:tab w:val="left" w:pos="1680"/>
        </w:tabs>
        <w:jc w:val="both"/>
        <w:rPr>
          <w:rFonts w:ascii="Arial (W1)" w:hAnsi="Arial (W1)"/>
          <w:b/>
          <w:lang w:val="el-GR"/>
        </w:rPr>
      </w:pPr>
      <w:r w:rsidRPr="00C579EF">
        <w:rPr>
          <w:rFonts w:ascii="Arial (W1)" w:hAnsi="Arial (W1)"/>
          <w:b/>
          <w:lang w:val="el-GR"/>
        </w:rPr>
        <w:t xml:space="preserve">                                                                                                         Ο ΑΝ.</w:t>
      </w:r>
      <w:r w:rsidR="00A03F00" w:rsidRPr="00C579EF">
        <w:rPr>
          <w:rFonts w:ascii="Arial (W1)" w:hAnsi="Arial (W1)"/>
          <w:b/>
          <w:lang w:val="el-GR"/>
        </w:rPr>
        <w:t xml:space="preserve">  Δ</w:t>
      </w:r>
      <w:r w:rsidRPr="00C579EF">
        <w:rPr>
          <w:rFonts w:ascii="Arial (W1)" w:hAnsi="Arial (W1)"/>
          <w:b/>
          <w:lang w:val="el-GR"/>
        </w:rPr>
        <w:t>ΙΟΙΚΗΤΗΣ</w:t>
      </w:r>
    </w:p>
    <w:p w:rsidR="00A03F00" w:rsidRPr="00C579EF" w:rsidRDefault="00A03F00" w:rsidP="00A71456">
      <w:pPr>
        <w:tabs>
          <w:tab w:val="left" w:pos="1680"/>
        </w:tabs>
        <w:jc w:val="both"/>
        <w:rPr>
          <w:rFonts w:ascii="Arial (W1)" w:hAnsi="Arial (W1)"/>
          <w:b/>
          <w:lang w:val="el-GR"/>
        </w:rPr>
      </w:pPr>
    </w:p>
    <w:p w:rsidR="00A03F00" w:rsidRDefault="00A03F00" w:rsidP="00A71456">
      <w:pPr>
        <w:tabs>
          <w:tab w:val="left" w:pos="1680"/>
        </w:tabs>
        <w:jc w:val="both"/>
        <w:rPr>
          <w:rFonts w:ascii="Arial (W1)" w:hAnsi="Arial (W1)"/>
          <w:lang w:val="el-GR"/>
        </w:rPr>
      </w:pPr>
    </w:p>
    <w:p w:rsidR="00A03F00" w:rsidRPr="00C579EF" w:rsidRDefault="00A03F00" w:rsidP="00A71456">
      <w:pPr>
        <w:tabs>
          <w:tab w:val="left" w:pos="1680"/>
        </w:tabs>
        <w:jc w:val="both"/>
        <w:rPr>
          <w:rFonts w:ascii="Arial (W1)" w:hAnsi="Arial (W1)"/>
          <w:b/>
          <w:lang w:val="el-GR"/>
        </w:rPr>
      </w:pPr>
      <w:r>
        <w:rPr>
          <w:rFonts w:ascii="Arial (W1)" w:hAnsi="Arial (W1)"/>
          <w:lang w:val="el-GR"/>
        </w:rPr>
        <w:t xml:space="preserve">                                                                                  </w:t>
      </w:r>
      <w:r w:rsidR="00E63BF5">
        <w:rPr>
          <w:rFonts w:ascii="Arial (W1)" w:hAnsi="Arial (W1)"/>
          <w:lang w:val="el-GR"/>
        </w:rPr>
        <w:t xml:space="preserve">                 </w:t>
      </w:r>
      <w:r w:rsidR="00E63BF5" w:rsidRPr="00C579EF">
        <w:rPr>
          <w:rFonts w:ascii="Arial (W1)" w:hAnsi="Arial (W1)"/>
          <w:b/>
          <w:lang w:val="el-GR"/>
        </w:rPr>
        <w:t>ΝΙΚΟΛΑΟΣ  ΠΑΝΤΙΕΡΑΣ</w:t>
      </w:r>
    </w:p>
    <w:p w:rsidR="00ED438A" w:rsidRPr="00E63BF5" w:rsidRDefault="00ED438A" w:rsidP="00A71456">
      <w:pPr>
        <w:jc w:val="both"/>
        <w:rPr>
          <w:lang w:val="el-GR"/>
        </w:rPr>
      </w:pPr>
    </w:p>
    <w:sectPr w:rsidR="00ED438A" w:rsidRPr="00E63BF5" w:rsidSect="00F6328B">
      <w:footerReference w:type="even" r:id="rId11"/>
      <w:footerReference w:type="default" r:id="rId12"/>
      <w:pgSz w:w="11907" w:h="16840"/>
      <w:pgMar w:top="1134" w:right="850" w:bottom="1134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EB" w:rsidRDefault="00E64FEB">
      <w:r>
        <w:separator/>
      </w:r>
    </w:p>
  </w:endnote>
  <w:endnote w:type="continuationSeparator" w:id="0">
    <w:p w:rsidR="00E64FEB" w:rsidRDefault="00E6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A1"/>
    <w:family w:val="swiss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8B" w:rsidRDefault="00FF55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32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328B" w:rsidRDefault="00F632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8B" w:rsidRDefault="00FF55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32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10A8">
      <w:rPr>
        <w:rStyle w:val="a4"/>
        <w:noProof/>
      </w:rPr>
      <w:t>1</w:t>
    </w:r>
    <w:r>
      <w:rPr>
        <w:rStyle w:val="a4"/>
      </w:rPr>
      <w:fldChar w:fldCharType="end"/>
    </w:r>
  </w:p>
  <w:p w:rsidR="00F6328B" w:rsidRDefault="00F632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EB" w:rsidRDefault="00E64FEB">
      <w:r>
        <w:separator/>
      </w:r>
    </w:p>
  </w:footnote>
  <w:footnote w:type="continuationSeparator" w:id="0">
    <w:p w:rsidR="00E64FEB" w:rsidRDefault="00E64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7DC6"/>
    <w:multiLevelType w:val="hybridMultilevel"/>
    <w:tmpl w:val="D41E3E7E"/>
    <w:lvl w:ilvl="0" w:tplc="E6085968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F00"/>
    <w:rsid w:val="0007031B"/>
    <w:rsid w:val="0008149F"/>
    <w:rsid w:val="000F1C84"/>
    <w:rsid w:val="0014045F"/>
    <w:rsid w:val="0023230C"/>
    <w:rsid w:val="002C326B"/>
    <w:rsid w:val="002E6CF3"/>
    <w:rsid w:val="0033384C"/>
    <w:rsid w:val="00367AAA"/>
    <w:rsid w:val="003C604A"/>
    <w:rsid w:val="003F15DF"/>
    <w:rsid w:val="00431526"/>
    <w:rsid w:val="004A6850"/>
    <w:rsid w:val="004E6EE3"/>
    <w:rsid w:val="005126BF"/>
    <w:rsid w:val="005465EA"/>
    <w:rsid w:val="00554200"/>
    <w:rsid w:val="00567FD9"/>
    <w:rsid w:val="00587A14"/>
    <w:rsid w:val="00613EA9"/>
    <w:rsid w:val="00654718"/>
    <w:rsid w:val="006C606E"/>
    <w:rsid w:val="00782492"/>
    <w:rsid w:val="007B1235"/>
    <w:rsid w:val="007B5495"/>
    <w:rsid w:val="009110A8"/>
    <w:rsid w:val="00956A2A"/>
    <w:rsid w:val="00993812"/>
    <w:rsid w:val="009B00DA"/>
    <w:rsid w:val="009B24FA"/>
    <w:rsid w:val="00A03F00"/>
    <w:rsid w:val="00A71456"/>
    <w:rsid w:val="00A82760"/>
    <w:rsid w:val="00BE4E0C"/>
    <w:rsid w:val="00C579EF"/>
    <w:rsid w:val="00CA0EE1"/>
    <w:rsid w:val="00E005E5"/>
    <w:rsid w:val="00E63BF5"/>
    <w:rsid w:val="00E64FEB"/>
    <w:rsid w:val="00ED438A"/>
    <w:rsid w:val="00F1211D"/>
    <w:rsid w:val="00F44EBC"/>
    <w:rsid w:val="00F6328B"/>
    <w:rsid w:val="00FF55C0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0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Char"/>
    <w:qFormat/>
    <w:rsid w:val="00A03F00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03F00"/>
    <w:rPr>
      <w:rFonts w:ascii="Arial" w:eastAsia="Times New Roman" w:hAnsi="Arial" w:cs="Times New Roman"/>
      <w:b/>
      <w:szCs w:val="20"/>
      <w:lang w:eastAsia="el-GR"/>
    </w:rPr>
  </w:style>
  <w:style w:type="paragraph" w:styleId="a3">
    <w:name w:val="footer"/>
    <w:basedOn w:val="a"/>
    <w:link w:val="Char"/>
    <w:rsid w:val="00A03F0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03F0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styleId="a4">
    <w:name w:val="page number"/>
    <w:basedOn w:val="a0"/>
    <w:rsid w:val="00A03F00"/>
  </w:style>
  <w:style w:type="character" w:styleId="-">
    <w:name w:val="Hyperlink"/>
    <w:basedOn w:val="a0"/>
    <w:rsid w:val="00A03F00"/>
    <w:rPr>
      <w:color w:val="0000FF"/>
      <w:u w:val="single"/>
    </w:rPr>
  </w:style>
  <w:style w:type="paragraph" w:styleId="a5">
    <w:name w:val="Body Text"/>
    <w:basedOn w:val="a"/>
    <w:link w:val="Char0"/>
    <w:rsid w:val="00A03F00"/>
    <w:pPr>
      <w:spacing w:after="120"/>
    </w:pPr>
  </w:style>
  <w:style w:type="character" w:customStyle="1" w:styleId="Char0">
    <w:name w:val="Σώμα κειμένου Char"/>
    <w:basedOn w:val="a0"/>
    <w:link w:val="a5"/>
    <w:rsid w:val="00A03F0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2">
    <w:name w:val="Σώμα κειμένου (2)"/>
    <w:rsid w:val="00A03F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6">
    <w:name w:val="Σώμα κειμένου_"/>
    <w:link w:val="5"/>
    <w:uiPriority w:val="99"/>
    <w:rsid w:val="00A03F00"/>
    <w:rPr>
      <w:rFonts w:ascii="Arial" w:eastAsia="Arial" w:hAnsi="Arial" w:cs="Arial"/>
      <w:shd w:val="clear" w:color="auto" w:fill="FFFFFF"/>
    </w:rPr>
  </w:style>
  <w:style w:type="character" w:customStyle="1" w:styleId="a7">
    <w:name w:val="Σώμα κειμένου + Έντονη γραφή"/>
    <w:uiPriority w:val="99"/>
    <w:rsid w:val="00A03F0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5">
    <w:name w:val="Σώμα κειμένου5"/>
    <w:basedOn w:val="a"/>
    <w:link w:val="a6"/>
    <w:uiPriority w:val="99"/>
    <w:rsid w:val="00A03F00"/>
    <w:pPr>
      <w:shd w:val="clear" w:color="auto" w:fill="FFFFFF"/>
      <w:spacing w:line="274" w:lineRule="exact"/>
      <w:ind w:hanging="440"/>
      <w:jc w:val="both"/>
    </w:pPr>
    <w:rPr>
      <w:rFonts w:ascii="Arial" w:eastAsia="Arial" w:hAnsi="Arial"/>
    </w:rPr>
  </w:style>
  <w:style w:type="character" w:customStyle="1" w:styleId="20">
    <w:name w:val="Σώμα κειμένου (2)_"/>
    <w:rsid w:val="00A03F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Σώμα κειμένου (2) + Χωρίς έντονη γραφή"/>
    <w:rsid w:val="00A03F0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Σώμα κειμένου3"/>
    <w:rsid w:val="00A03F00"/>
    <w:rPr>
      <w:rFonts w:ascii="Arial" w:eastAsia="Arial" w:hAnsi="Arial" w:cs="Arial"/>
      <w:sz w:val="22"/>
      <w:szCs w:val="22"/>
      <w:u w:val="single"/>
      <w:shd w:val="clear" w:color="auto" w:fill="FFFFFF"/>
    </w:rPr>
  </w:style>
  <w:style w:type="character" w:customStyle="1" w:styleId="2115">
    <w:name w:val="Σώμα κειμένου (2) + 11;5 στ.;Μικρά κεφαλαία"/>
    <w:rsid w:val="00A03F0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styleId="a8">
    <w:name w:val="Balloon Text"/>
    <w:basedOn w:val="a"/>
    <w:link w:val="Char1"/>
    <w:uiPriority w:val="99"/>
    <w:semiHidden/>
    <w:unhideWhenUsed/>
    <w:rsid w:val="00A03F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3F00"/>
    <w:rPr>
      <w:rFonts w:ascii="Tahoma" w:eastAsia="Times New Roman" w:hAnsi="Tahoma" w:cs="Tahoma"/>
      <w:sz w:val="16"/>
      <w:szCs w:val="16"/>
      <w:lang w:val="en-US" w:eastAsia="el-GR"/>
    </w:rPr>
  </w:style>
  <w:style w:type="paragraph" w:customStyle="1" w:styleId="Default">
    <w:name w:val="Default"/>
    <w:uiPriority w:val="99"/>
    <w:rsid w:val="00E63B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care.com.gr/hdemo/index.php?option=com_content&amp;view=article&amp;id=81&amp;Itemid=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ep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ep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1607</Words>
  <Characters>8680</Characters>
  <Application>Microsoft Office Word</Application>
  <DocSecurity>0</DocSecurity>
  <Lines>72</Lines>
  <Paragraphs>20</Paragraphs>
  <ScaleCrop>false</ScaleCrop>
  <Company>Microsoft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pantieras</cp:lastModifiedBy>
  <cp:revision>5</cp:revision>
  <cp:lastPrinted>2017-07-25T09:53:00Z</cp:lastPrinted>
  <dcterms:created xsi:type="dcterms:W3CDTF">2017-07-25T10:53:00Z</dcterms:created>
  <dcterms:modified xsi:type="dcterms:W3CDTF">2017-07-25T11:58:00Z</dcterms:modified>
</cp:coreProperties>
</file>